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7951" w14:textId="77777777" w:rsidR="00AC2A26" w:rsidRPr="00C25384" w:rsidRDefault="00AC2A26" w:rsidP="00AC2A26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 xml:space="preserve">Załącznik nr 2 do zarządzenia Nr </w:t>
      </w:r>
      <w:r>
        <w:rPr>
          <w:rFonts w:cstheme="minorHAnsi"/>
          <w:sz w:val="24"/>
          <w:szCs w:val="24"/>
        </w:rPr>
        <w:t>73/2025</w:t>
      </w:r>
    </w:p>
    <w:p w14:paraId="527BF137" w14:textId="77777777" w:rsidR="00AC2A26" w:rsidRPr="00C25384" w:rsidRDefault="00AC2A26" w:rsidP="00AC2A26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Wójta Gminy Brzozie</w:t>
      </w:r>
    </w:p>
    <w:p w14:paraId="77E1AE2F" w14:textId="77777777" w:rsidR="00AC2A26" w:rsidRPr="00C25384" w:rsidRDefault="00AC2A26" w:rsidP="00AC2A26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18 listopada 2025 r.</w:t>
      </w:r>
    </w:p>
    <w:p w14:paraId="27E42DCC" w14:textId="77777777" w:rsidR="00AC2A26" w:rsidRPr="00C25384" w:rsidRDefault="00AC2A26" w:rsidP="00AC2A26">
      <w:pPr>
        <w:jc w:val="center"/>
        <w:rPr>
          <w:rFonts w:cstheme="minorHAnsi"/>
          <w:b/>
          <w:bCs/>
          <w:sz w:val="24"/>
          <w:szCs w:val="24"/>
        </w:rPr>
      </w:pPr>
      <w:r w:rsidRPr="00C25384">
        <w:rPr>
          <w:rFonts w:cstheme="minorHAnsi"/>
          <w:b/>
          <w:bCs/>
          <w:sz w:val="24"/>
          <w:szCs w:val="24"/>
        </w:rPr>
        <w:t>PROTOKÓŁ ZGŁASZANIA UWAG USTNYCH I PROPOZYCJI DO PROJEKTU UCHWAŁY O WYZNACZENIU OBSZARU ZDEGRADOWANEGO I OBSZARU REWITALIZACJI NA TERENIE GMINY BRZOZIE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86"/>
        <w:gridCol w:w="1356"/>
        <w:gridCol w:w="1617"/>
        <w:gridCol w:w="1498"/>
        <w:gridCol w:w="1701"/>
        <w:gridCol w:w="2409"/>
        <w:gridCol w:w="2268"/>
        <w:gridCol w:w="2694"/>
      </w:tblGrid>
      <w:tr w:rsidR="00AC2A26" w:rsidRPr="00C25384" w14:paraId="64EC16D8" w14:textId="77777777" w:rsidTr="004A5255">
        <w:tc>
          <w:tcPr>
            <w:tcW w:w="486" w:type="dxa"/>
          </w:tcPr>
          <w:p w14:paraId="77BDB429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56" w:type="dxa"/>
          </w:tcPr>
          <w:p w14:paraId="43B58CEB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DATA I GODZINA ZGŁOSZENIA UWAG</w:t>
            </w:r>
          </w:p>
        </w:tc>
        <w:tc>
          <w:tcPr>
            <w:tcW w:w="1617" w:type="dxa"/>
          </w:tcPr>
          <w:p w14:paraId="26EBEF4F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FORMA ZGŁOSZENIA UWAG- OSOBIŚCIE LUB W URZĘDZIE GMINY BRZOZIE CZY TELEFONICZNIE</w:t>
            </w:r>
          </w:p>
        </w:tc>
        <w:tc>
          <w:tcPr>
            <w:tcW w:w="1498" w:type="dxa"/>
          </w:tcPr>
          <w:p w14:paraId="44487EAB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IMIĘ I NAZWISKO/ PODPIS</w:t>
            </w:r>
          </w:p>
        </w:tc>
        <w:tc>
          <w:tcPr>
            <w:tcW w:w="1701" w:type="dxa"/>
          </w:tcPr>
          <w:p w14:paraId="2C303F36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MIEJSCE ZAMIESZKANIA</w:t>
            </w:r>
          </w:p>
        </w:tc>
        <w:tc>
          <w:tcPr>
            <w:tcW w:w="2409" w:type="dxa"/>
          </w:tcPr>
          <w:p w14:paraId="51F5D355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CZĘŚĆ DOKUMENTU (NR PARAGRAFU I NR USTĘPU PROJEKTU UCHWAŁY LUB NR ROZDZIAŁU I STRONY W DIAGNOZIE…</w:t>
            </w:r>
            <w:r w:rsidRPr="00C25384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1"/>
            </w:r>
            <w:r w:rsidRPr="00C25384">
              <w:rPr>
                <w:rFonts w:cstheme="minorHAnsi"/>
                <w:b/>
                <w:bCs/>
                <w:sz w:val="20"/>
                <w:szCs w:val="20"/>
              </w:rPr>
              <w:t>, DO KTÓREGO ODNOSI S1Ę UWAGA LUB WNIOSEK</w:t>
            </w:r>
          </w:p>
        </w:tc>
        <w:tc>
          <w:tcPr>
            <w:tcW w:w="2268" w:type="dxa"/>
          </w:tcPr>
          <w:p w14:paraId="5EB9401D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TREŚĆ UWAGI LUB WNIOSKU</w:t>
            </w:r>
          </w:p>
        </w:tc>
        <w:tc>
          <w:tcPr>
            <w:tcW w:w="2694" w:type="dxa"/>
          </w:tcPr>
          <w:p w14:paraId="03DD8962" w14:textId="77777777" w:rsidR="00AC2A26" w:rsidRPr="00C25384" w:rsidRDefault="00AC2A26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AC2A26" w:rsidRPr="00C25384" w14:paraId="1A00B299" w14:textId="77777777" w:rsidTr="004A5255">
        <w:tc>
          <w:tcPr>
            <w:tcW w:w="486" w:type="dxa"/>
          </w:tcPr>
          <w:p w14:paraId="503536A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47FA5BA" w14:textId="77777777" w:rsidR="00AC2A26" w:rsidRPr="00C25384" w:rsidRDefault="00AC2A26" w:rsidP="004A5255">
            <w:pPr>
              <w:rPr>
                <w:rFonts w:cstheme="minorHAnsi"/>
                <w:sz w:val="24"/>
                <w:szCs w:val="24"/>
              </w:rPr>
            </w:pPr>
          </w:p>
          <w:p w14:paraId="5005955B" w14:textId="77777777" w:rsidR="00AC2A26" w:rsidRPr="00C25384" w:rsidRDefault="00AC2A26" w:rsidP="004A5255">
            <w:pPr>
              <w:rPr>
                <w:rFonts w:cstheme="minorHAnsi"/>
                <w:sz w:val="24"/>
                <w:szCs w:val="24"/>
              </w:rPr>
            </w:pPr>
          </w:p>
          <w:p w14:paraId="013F9429" w14:textId="77777777" w:rsidR="00AC2A26" w:rsidRPr="00C25384" w:rsidRDefault="00AC2A26" w:rsidP="004A5255">
            <w:pPr>
              <w:rPr>
                <w:rFonts w:cstheme="minorHAnsi"/>
                <w:sz w:val="24"/>
                <w:szCs w:val="24"/>
              </w:rPr>
            </w:pPr>
          </w:p>
          <w:p w14:paraId="7F23A309" w14:textId="77777777" w:rsidR="00AC2A26" w:rsidRPr="00C25384" w:rsidRDefault="00AC2A26" w:rsidP="004A52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5328EAD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F985259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BEF75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3E2E2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7D4F0E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4EB19D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2A26" w:rsidRPr="00C25384" w14:paraId="0BD3781D" w14:textId="77777777" w:rsidTr="004A5255">
        <w:tc>
          <w:tcPr>
            <w:tcW w:w="486" w:type="dxa"/>
          </w:tcPr>
          <w:p w14:paraId="27D053E7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E2F80DB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6F5DB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6C62E4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1AC46E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0EE96B0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C17B8E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1D3D0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BAF78E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B7DD65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B57197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2A26" w:rsidRPr="00C25384" w14:paraId="090AC30E" w14:textId="77777777" w:rsidTr="004A5255">
        <w:tc>
          <w:tcPr>
            <w:tcW w:w="486" w:type="dxa"/>
          </w:tcPr>
          <w:p w14:paraId="4AB3A43C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8B0785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06C7E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2FB845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BCF041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859C882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776DCB63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07C97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588EC9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6A9E5E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4A64D2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2A26" w:rsidRPr="00C25384" w14:paraId="0E9AA0DE" w14:textId="77777777" w:rsidTr="004A5255">
        <w:tc>
          <w:tcPr>
            <w:tcW w:w="486" w:type="dxa"/>
          </w:tcPr>
          <w:p w14:paraId="7CE99FBD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9A20395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70309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04D2F1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1D4954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8931D4A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ED790CC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DAD80C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9F1A9B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CC6268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E80F2B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2A26" w:rsidRPr="00C25384" w14:paraId="0A180A53" w14:textId="77777777" w:rsidTr="004A5255">
        <w:tc>
          <w:tcPr>
            <w:tcW w:w="486" w:type="dxa"/>
          </w:tcPr>
          <w:p w14:paraId="5D1A199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D55D2B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8163C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DEF848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E7B434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5F904C2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D38667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F8A7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30E482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BB15CF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408416" w14:textId="77777777" w:rsidR="00AC2A26" w:rsidRPr="00C25384" w:rsidRDefault="00AC2A26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50CCD2" w14:textId="77777777" w:rsidR="00AC2A26" w:rsidRPr="00C25384" w:rsidRDefault="00AC2A26" w:rsidP="00AC2A26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Oświadczam, że jestem mieszkanką/ mieszkańcem Gminy Brzozie (powiat brodnicki).</w:t>
      </w:r>
    </w:p>
    <w:p w14:paraId="51CE76BE" w14:textId="77777777" w:rsidR="00AC2A26" w:rsidRPr="00C25384" w:rsidRDefault="00AC2A26" w:rsidP="00AC2A26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Zgodnie z art. 6 ust. 1 lit. a Rozporządzenia Parlamentu Europejskiego i Rady (EU) z dnia 27 kwietnia 2016r. wyrażam zgodę na przetwarzanie moich danych osobowych w celu prowadzenia na terenie gminy konsultacji społecznych.</w:t>
      </w:r>
    </w:p>
    <w:p w14:paraId="78AE4AC9" w14:textId="77777777" w:rsidR="00AC2A26" w:rsidRPr="00C25384" w:rsidRDefault="00AC2A26" w:rsidP="00AC2A26">
      <w:pPr>
        <w:jc w:val="right"/>
        <w:rPr>
          <w:rFonts w:cstheme="minorHAnsi"/>
          <w:sz w:val="24"/>
          <w:szCs w:val="24"/>
        </w:rPr>
      </w:pPr>
    </w:p>
    <w:p w14:paraId="5177F336" w14:textId="77777777" w:rsidR="00AC2A26" w:rsidRPr="00C25384" w:rsidRDefault="00AC2A26" w:rsidP="00AC2A26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01BA3191" w14:textId="77777777" w:rsidR="00AC2A26" w:rsidRPr="00C25384" w:rsidRDefault="00AC2A26" w:rsidP="00AC2A26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Miejscowość, data, podpis</w:t>
      </w:r>
    </w:p>
    <w:p w14:paraId="3EE405E7" w14:textId="77777777" w:rsidR="005B733E" w:rsidRPr="005B733E" w:rsidRDefault="005B733E" w:rsidP="005B733E">
      <w:pPr>
        <w:rPr>
          <w:b/>
          <w:u w:val="single"/>
        </w:rPr>
      </w:pPr>
      <w:r w:rsidRPr="005B733E">
        <w:rPr>
          <w:b/>
          <w:u w:val="single"/>
        </w:rPr>
        <w:t xml:space="preserve">Klauzula informacyjna - </w:t>
      </w:r>
      <w:r w:rsidRPr="005B733E">
        <w:rPr>
          <w:u w:val="single"/>
        </w:rPr>
        <w:t>konsultacje społeczne o wyznaczeniu obszaru zdegradowanego  i obszaru rewitalizacji  na terenie Gminy Brzozie</w:t>
      </w:r>
    </w:p>
    <w:p w14:paraId="4CC34D8D" w14:textId="77777777" w:rsidR="005B733E" w:rsidRPr="005B733E" w:rsidRDefault="005B733E" w:rsidP="005B733E">
      <w:pPr>
        <w:rPr>
          <w:i/>
        </w:rPr>
      </w:pPr>
      <w:r w:rsidRPr="005B733E">
        <w:rPr>
          <w:b/>
          <w:i/>
        </w:rPr>
        <w:t>Na podstawie art. 13 ust. 1 i ust. 2 Rozporządzenia Parlamentu Europejskiego i Rady (UE) 2016/679   z 27 kwietnia 2016 r. w sprawie ochrony osób fizycznych w związku z przetwarzaniem danych osobowych i w sprawie swobodnego przepływu takich danych oraz uchylenia dyrektywy 95/46/WE (Dz. Urz. UE.L. z 2016r. Nr 119, stron.1) (dalej jako: „RODO”), informujemy o sposobie  i celu, w jakim przetwarzamy Państwa dane osobowe, a także o przysługujących prawach.</w:t>
      </w:r>
    </w:p>
    <w:p w14:paraId="7B8303DE" w14:textId="77777777" w:rsidR="005B733E" w:rsidRPr="005B733E" w:rsidRDefault="005B733E" w:rsidP="005B733E">
      <w:pPr>
        <w:numPr>
          <w:ilvl w:val="0"/>
          <w:numId w:val="4"/>
        </w:numPr>
        <w:rPr>
          <w:bCs/>
        </w:rPr>
      </w:pPr>
      <w:r w:rsidRPr="005B733E">
        <w:rPr>
          <w:bCs/>
        </w:rPr>
        <w:t>Administratorem Pani/Pana danych osobowych jest Wójt  Gminy Brzozie.</w:t>
      </w:r>
    </w:p>
    <w:p w14:paraId="6C386032" w14:textId="77777777" w:rsidR="005B733E" w:rsidRPr="005B733E" w:rsidRDefault="005B733E" w:rsidP="005B733E">
      <w:pPr>
        <w:numPr>
          <w:ilvl w:val="0"/>
          <w:numId w:val="4"/>
        </w:numPr>
        <w:rPr>
          <w:bCs/>
        </w:rPr>
      </w:pPr>
      <w:r w:rsidRPr="005B733E">
        <w:rPr>
          <w:bCs/>
        </w:rPr>
        <w:t xml:space="preserve">Dane kontaktowe Administratora: Urząd Gminy Brzozie, 87-313 Brzozie 50; e-mail: </w:t>
      </w:r>
      <w:hyperlink r:id="rId7" w:history="1">
        <w:r w:rsidRPr="005B733E">
          <w:rPr>
            <w:rStyle w:val="Hipercze"/>
            <w:bCs/>
          </w:rPr>
          <w:t>ug.brzozie@brzozie.pl</w:t>
        </w:r>
      </w:hyperlink>
      <w:r w:rsidRPr="005B733E">
        <w:rPr>
          <w:bCs/>
        </w:rPr>
        <w:t xml:space="preserve">,  </w:t>
      </w:r>
      <w:r w:rsidRPr="005B733E">
        <w:rPr>
          <w:bCs/>
        </w:rPr>
        <w:br/>
        <w:t xml:space="preserve">tel. +48 56 49 129 13. </w:t>
      </w:r>
    </w:p>
    <w:p w14:paraId="49CF4471" w14:textId="77777777" w:rsidR="005B733E" w:rsidRPr="005B733E" w:rsidRDefault="005B733E" w:rsidP="005B733E">
      <w:pPr>
        <w:numPr>
          <w:ilvl w:val="0"/>
          <w:numId w:val="4"/>
        </w:numPr>
        <w:rPr>
          <w:bCs/>
        </w:rPr>
      </w:pPr>
      <w:r w:rsidRPr="005B733E">
        <w:rPr>
          <w:bCs/>
        </w:rPr>
        <w:t xml:space="preserve">Kontakt z inspektorem ochrony danych e - mail:  </w:t>
      </w:r>
      <w:hyperlink r:id="rId8" w:history="1">
        <w:r w:rsidRPr="005B733E">
          <w:rPr>
            <w:rStyle w:val="Hipercze"/>
            <w:bCs/>
          </w:rPr>
          <w:t>iod@brzozie.pl</w:t>
        </w:r>
      </w:hyperlink>
      <w:r w:rsidRPr="005B733E">
        <w:rPr>
          <w:bCs/>
        </w:rPr>
        <w:t xml:space="preserve">  lub pisemny na adres korespondencyjny Administratora, z dopiskiem "IOD" we wszystkich sprawach dotyczących przetwarzania przez Administratora  Pani/Pana danych osobowych oraz korzystania z praw związanych z tym przetwarzaniem.</w:t>
      </w:r>
    </w:p>
    <w:p w14:paraId="2F817AA5" w14:textId="77777777" w:rsidR="005B733E" w:rsidRPr="005B733E" w:rsidRDefault="005B733E" w:rsidP="005B733E">
      <w:pPr>
        <w:numPr>
          <w:ilvl w:val="0"/>
          <w:numId w:val="4"/>
        </w:numPr>
        <w:rPr>
          <w:b/>
        </w:rPr>
      </w:pPr>
      <w:r w:rsidRPr="005B733E">
        <w:lastRenderedPageBreak/>
        <w:t xml:space="preserve">Pani/Pana dane osobowe będą przetwarzane w celu przeprowadzenia procesu </w:t>
      </w:r>
      <w:r w:rsidRPr="005B733E">
        <w:rPr>
          <w:u w:val="single"/>
        </w:rPr>
        <w:t>konsultacji społecznych dotyczących projektu uchwały  Rady Gminy Brzozie o wyznaczeniu obszaru zdegradowanego  i obszaru rewitalizacji  na terenie Gminy Brzozie</w:t>
      </w:r>
      <w:r w:rsidRPr="005B733E">
        <w:t xml:space="preserve">   zgodnie z  art. 6 ust. 1 lit. e) RODO na podstawie art. 5a ust. 1 i ust. 2 ustawy z dnia 8 marca 1990 r. o samorządzie gminnym w związku z art. 6 ustawy z dnia 9 października 2015 r. o rewitalizacji.</w:t>
      </w:r>
    </w:p>
    <w:p w14:paraId="154ACC62" w14:textId="77777777" w:rsidR="005B733E" w:rsidRPr="005B733E" w:rsidRDefault="005B733E" w:rsidP="005B733E">
      <w:r w:rsidRPr="005B733E">
        <w:t>W pozostałych przypadkach Państwa  dane osobowe przetwarzane są wyłącznie na podstawie wcześniej udzielonej zgody w zakresie i celu określonym w treści zgody, zgodnie z art. 6 ust. 1 lit a RODO.</w:t>
      </w:r>
    </w:p>
    <w:p w14:paraId="718F872B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Dane osobowe będą przetwarzane wyłącznie przez okres niezbędny do realizacji celów przetwarzania, tj. przez okres 10 lat.  Po upływie ww. okresu uzyskane dane osobowe, podlegają zniszczeniu, o ile przepisy odrębne nie stanowią inaczej.</w:t>
      </w:r>
    </w:p>
    <w:p w14:paraId="2A4165F9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W przypadku gdy przetwarzanie danych osobowych odbywa się na podstawie zgody, przysługuje Państwu prawo do cofnięcia tej zgody w dowolnym momencie. Cofnięcie to nie ma wpływu na zgodność z prawem przetwarzania, którego dokonano na podstawie zgody przed jej cofnięciem.</w:t>
      </w:r>
    </w:p>
    <w:p w14:paraId="29F1C3EC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Ma Pani/Pan  prawo dostępu do treści swoich danych,  prawo ich sprostowania, prawo żądania od Administratora ograniczenia przetwarzania danych osobowych z zastrzeżeniem przypadków, o których mowa w art. 18 ust. 2 RODO.</w:t>
      </w:r>
    </w:p>
    <w:p w14:paraId="3AF5ECA2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Ma Pani/Pan  prawo wniesienia skargi do Prezesa Urzędu Ochrony Danych Osobowych, gdy uzna Pani/Pan, iż przetwarzanie danych osobowych narusza przepisy RODO.</w:t>
      </w:r>
    </w:p>
    <w:p w14:paraId="0783C9AA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Przewidywanymi odbiorcami Państwa danych osobowych są:</w:t>
      </w:r>
    </w:p>
    <w:p w14:paraId="65DC24D2" w14:textId="77777777" w:rsidR="005B733E" w:rsidRPr="005B733E" w:rsidRDefault="005B733E" w:rsidP="005B733E">
      <w:pPr>
        <w:numPr>
          <w:ilvl w:val="0"/>
          <w:numId w:val="5"/>
        </w:numPr>
      </w:pPr>
      <w:r w:rsidRPr="005B733E">
        <w:t>podmioty, które są upoważnione do odbioru Państwa danych osobowych na podstawie odpowiednich przepisów prawa,</w:t>
      </w:r>
    </w:p>
    <w:p w14:paraId="497D709E" w14:textId="77777777" w:rsidR="005B733E" w:rsidRPr="005B733E" w:rsidRDefault="005B733E" w:rsidP="005B733E">
      <w:pPr>
        <w:numPr>
          <w:ilvl w:val="0"/>
          <w:numId w:val="5"/>
        </w:numPr>
      </w:pPr>
      <w:r w:rsidRPr="005B733E">
        <w:t xml:space="preserve">podmioty, które obsługują systemy teleinformatyczne i świadczące usługi IT.   </w:t>
      </w:r>
    </w:p>
    <w:p w14:paraId="6C563F8D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Państwa  dane nie będą podstawą do zautomatyzowanego podejmowania decyzji, w tym profilowania.</w:t>
      </w:r>
    </w:p>
    <w:p w14:paraId="43D1027A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 xml:space="preserve">Państwa  dane osobowe nie będą przekazywane poza obszar EOG. </w:t>
      </w:r>
    </w:p>
    <w:p w14:paraId="4458DEB5" w14:textId="77777777" w:rsidR="005B733E" w:rsidRPr="005B733E" w:rsidRDefault="005B733E" w:rsidP="005B733E">
      <w:pPr>
        <w:numPr>
          <w:ilvl w:val="0"/>
          <w:numId w:val="4"/>
        </w:numPr>
      </w:pPr>
      <w:r w:rsidRPr="005B733E">
        <w:t>Podanie danych osobowych jest dobrowolne, jednak odmowa ich podania uniemożliwi udział w konsultacjach.</w:t>
      </w:r>
    </w:p>
    <w:p w14:paraId="20649E2C" w14:textId="77777777" w:rsidR="005B733E" w:rsidRPr="005B733E" w:rsidRDefault="005B733E" w:rsidP="005B733E"/>
    <w:p w14:paraId="50CAEC94" w14:textId="77777777" w:rsidR="00240C09" w:rsidRDefault="00240C09" w:rsidP="00AC2A26"/>
    <w:sectPr w:rsidR="00240C09" w:rsidSect="00AC2A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F04F" w14:textId="77777777" w:rsidR="00335C59" w:rsidRDefault="00335C59" w:rsidP="00AC2A26">
      <w:pPr>
        <w:spacing w:after="0" w:line="240" w:lineRule="auto"/>
      </w:pPr>
      <w:r>
        <w:separator/>
      </w:r>
    </w:p>
  </w:endnote>
  <w:endnote w:type="continuationSeparator" w:id="0">
    <w:p w14:paraId="28BC34DF" w14:textId="77777777" w:rsidR="00335C59" w:rsidRDefault="00335C59" w:rsidP="00AC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2459" w14:textId="77777777" w:rsidR="00335C59" w:rsidRDefault="00335C59" w:rsidP="00AC2A26">
      <w:pPr>
        <w:spacing w:after="0" w:line="240" w:lineRule="auto"/>
      </w:pPr>
      <w:r>
        <w:separator/>
      </w:r>
    </w:p>
  </w:footnote>
  <w:footnote w:type="continuationSeparator" w:id="0">
    <w:p w14:paraId="1D696F65" w14:textId="77777777" w:rsidR="00335C59" w:rsidRDefault="00335C59" w:rsidP="00AC2A26">
      <w:pPr>
        <w:spacing w:after="0" w:line="240" w:lineRule="auto"/>
      </w:pPr>
      <w:r>
        <w:continuationSeparator/>
      </w:r>
    </w:p>
  </w:footnote>
  <w:footnote w:id="1">
    <w:p w14:paraId="51BA2FFC" w14:textId="77777777" w:rsidR="00AC2A26" w:rsidRDefault="00AC2A26" w:rsidP="00AC2A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„Diagnoza służąca wyznaczeniu obszaru zdegradowanego i obszaru rewitalizacji na terenie Gminy Brzozie”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D2A"/>
    <w:multiLevelType w:val="hybridMultilevel"/>
    <w:tmpl w:val="518CFAAE"/>
    <w:lvl w:ilvl="0" w:tplc="901E6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12D2"/>
    <w:multiLevelType w:val="hybridMultilevel"/>
    <w:tmpl w:val="AEE04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1312"/>
    <w:multiLevelType w:val="hybridMultilevel"/>
    <w:tmpl w:val="E6D293AA"/>
    <w:lvl w:ilvl="0" w:tplc="71EAC1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355FF"/>
    <w:multiLevelType w:val="hybridMultilevel"/>
    <w:tmpl w:val="A926B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D6F6F"/>
    <w:multiLevelType w:val="hybridMultilevel"/>
    <w:tmpl w:val="AE8CA7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7657840">
    <w:abstractNumId w:val="1"/>
  </w:num>
  <w:num w:numId="2" w16cid:durableId="72360557">
    <w:abstractNumId w:val="4"/>
  </w:num>
  <w:num w:numId="3" w16cid:durableId="1294169287">
    <w:abstractNumId w:val="3"/>
  </w:num>
  <w:num w:numId="4" w16cid:durableId="20701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066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26"/>
    <w:rsid w:val="00240C09"/>
    <w:rsid w:val="002931E2"/>
    <w:rsid w:val="00335C59"/>
    <w:rsid w:val="00432895"/>
    <w:rsid w:val="005128CE"/>
    <w:rsid w:val="005B733E"/>
    <w:rsid w:val="00AC2A26"/>
    <w:rsid w:val="00DF7042"/>
    <w:rsid w:val="00E75E47"/>
    <w:rsid w:val="00E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0FB5"/>
  <w15:chartTrackingRefBased/>
  <w15:docId w15:val="{2DB42EBA-06D6-4213-96B4-DD38F18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A26"/>
  </w:style>
  <w:style w:type="paragraph" w:styleId="Nagwek1">
    <w:name w:val="heading 1"/>
    <w:basedOn w:val="Normalny"/>
    <w:next w:val="Normalny"/>
    <w:link w:val="Nagwek1Znak"/>
    <w:uiPriority w:val="9"/>
    <w:qFormat/>
    <w:rsid w:val="00AC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A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A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A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A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A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A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A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A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A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A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A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A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C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A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A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A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GrinIS_DELL_15</dc:creator>
  <cp:keywords/>
  <dc:description/>
  <cp:lastModifiedBy>Katarzyna Sokalska</cp:lastModifiedBy>
  <cp:revision>2</cp:revision>
  <dcterms:created xsi:type="dcterms:W3CDTF">2025-11-24T11:04:00Z</dcterms:created>
  <dcterms:modified xsi:type="dcterms:W3CDTF">2025-11-25T09:19:00Z</dcterms:modified>
</cp:coreProperties>
</file>