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3067" w14:textId="77777777" w:rsidR="00DA1200" w:rsidRDefault="00DA1200" w:rsidP="00DA1200">
      <w:pPr>
        <w:spacing w:after="0"/>
        <w:ind w:left="45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zarządzenia Nr 45/2025</w:t>
      </w:r>
    </w:p>
    <w:p w14:paraId="320F85A2" w14:textId="77777777" w:rsidR="00DA1200" w:rsidRDefault="00DA1200" w:rsidP="00DA1200">
      <w:pPr>
        <w:spacing w:after="0"/>
        <w:ind w:left="45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Wójta Gminy Brzozie </w:t>
      </w:r>
    </w:p>
    <w:p w14:paraId="188663C2" w14:textId="77777777" w:rsidR="00DA1200" w:rsidRDefault="00DA1200" w:rsidP="00DA1200">
      <w:pPr>
        <w:spacing w:after="0"/>
        <w:ind w:left="45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17 lipca 2025 r.</w:t>
      </w:r>
    </w:p>
    <w:p w14:paraId="76ADBD06" w14:textId="77777777" w:rsidR="00DA1200" w:rsidRDefault="00DA1200" w:rsidP="00DA1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/ Nazwa podmiotu:</w:t>
      </w:r>
    </w:p>
    <w:p w14:paraId="02398E30" w14:textId="77777777" w:rsidR="00DA1200" w:rsidRDefault="00DA1200" w:rsidP="00DA1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510766A" w14:textId="77777777" w:rsidR="00DA1200" w:rsidRDefault="00DA1200" w:rsidP="00DA1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39BBC72" w14:textId="77777777" w:rsidR="00DA1200" w:rsidRDefault="00DA1200" w:rsidP="00DA1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899163D" w14:textId="77777777" w:rsidR="00DA1200" w:rsidRDefault="00DA1200" w:rsidP="00DA1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3F6FE2D" w14:textId="77777777" w:rsidR="00DA1200" w:rsidRDefault="00DA1200" w:rsidP="00DA12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1B9EC" w14:textId="77777777" w:rsidR="00DA1200" w:rsidRDefault="00DA1200" w:rsidP="00DA120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4CC667B4" w14:textId="77777777" w:rsidR="00DA1200" w:rsidRDefault="00DA1200" w:rsidP="00DA1200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(proszę zaznaczyć właściwe znakiem X)</w:t>
      </w:r>
    </w:p>
    <w:p w14:paraId="72853D7A" w14:textId="117C5840" w:rsidR="00DA1200" w:rsidRDefault="00DA1200" w:rsidP="00DA1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AA2C" wp14:editId="19F61B27">
                <wp:simplePos x="0" y="0"/>
                <wp:positionH relativeFrom="column">
                  <wp:posOffset>452755</wp:posOffset>
                </wp:positionH>
                <wp:positionV relativeFrom="paragraph">
                  <wp:posOffset>184785</wp:posOffset>
                </wp:positionV>
                <wp:extent cx="285750" cy="276225"/>
                <wp:effectExtent l="19050" t="19050" r="19050" b="28575"/>
                <wp:wrapNone/>
                <wp:docPr id="5233694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E4D5E" id="Prostokąt 6" o:spid="_x0000_s1026" style="position:absolute;margin-left:35.65pt;margin-top:14.5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" fillcolor="white [3212]" strokecolor="#09101d [484]" strokeweight="2.25pt"/>
            </w:pict>
          </mc:Fallback>
        </mc:AlternateContent>
      </w:r>
    </w:p>
    <w:p w14:paraId="7C947065" w14:textId="77777777" w:rsidR="00DA1200" w:rsidRDefault="00DA1200" w:rsidP="00DA120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Zgłaszam następujące uwagi 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aktualizacji Strategii Terytorialnej Obszaru Prowadzenia Polityki Terytorialnej Brodnicy: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544"/>
        <w:gridCol w:w="3680"/>
      </w:tblGrid>
      <w:tr w:rsidR="00DA1200" w14:paraId="2A89DAAB" w14:textId="77777777" w:rsidTr="00DA1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8D54A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B68CD" w14:textId="77777777" w:rsidR="00DA1200" w:rsidRDefault="00DA1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strony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C0500B" w14:textId="77777777" w:rsidR="00DA1200" w:rsidRDefault="00DA1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 / propozycja zmiany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BB274" w14:textId="77777777" w:rsidR="00DA1200" w:rsidRDefault="00DA1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DA1200" w14:paraId="52C5D0CF" w14:textId="77777777" w:rsidTr="00DA1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363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7CA0F874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882E2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4F9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9B5F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053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200" w14:paraId="0911993F" w14:textId="77777777" w:rsidTr="00DA1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B2E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36CA4F5B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532004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7A5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5A4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01C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200" w14:paraId="55B2035D" w14:textId="77777777" w:rsidTr="00DA12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CC6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022C74F7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8FE193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DEE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DA3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887" w14:textId="77777777" w:rsidR="00DA1200" w:rsidRDefault="00DA1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37FC33" w14:textId="2ACF02C6" w:rsidR="00DA1200" w:rsidRDefault="00DA1200" w:rsidP="00DA12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84A61" wp14:editId="302C33E1">
                <wp:simplePos x="0" y="0"/>
                <wp:positionH relativeFrom="column">
                  <wp:posOffset>457200</wp:posOffset>
                </wp:positionH>
                <wp:positionV relativeFrom="paragraph">
                  <wp:posOffset>259715</wp:posOffset>
                </wp:positionV>
                <wp:extent cx="285750" cy="276225"/>
                <wp:effectExtent l="19050" t="19050" r="19050" b="28575"/>
                <wp:wrapNone/>
                <wp:docPr id="91770920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BC043" id="Prostokąt 5" o:spid="_x0000_s1026" style="position:absolute;margin-left:36pt;margin-top:20.45pt;width:2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" fillcolor="white [3212]" strokecolor="#09101d [484]" strokeweight="2.25pt"/>
            </w:pict>
          </mc:Fallback>
        </mc:AlternateContent>
      </w:r>
    </w:p>
    <w:p w14:paraId="63D2FC34" w14:textId="77777777" w:rsidR="00DA1200" w:rsidRDefault="00DA1200" w:rsidP="00DA12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Nie zgłaszam uwago co do treści dokumentu.</w:t>
      </w:r>
    </w:p>
    <w:p w14:paraId="30224244" w14:textId="77777777" w:rsidR="00DA1200" w:rsidRDefault="00DA1200" w:rsidP="00DA12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54E958" w14:textId="77777777" w:rsidR="00DA1200" w:rsidRDefault="00DA1200" w:rsidP="00DA120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D88A91D" w14:textId="77777777" w:rsidR="00DA1200" w:rsidRDefault="00DA1200" w:rsidP="00DA1200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</w:t>
      </w:r>
    </w:p>
    <w:p w14:paraId="6ECC96B3" w14:textId="77777777" w:rsidR="00DA1200" w:rsidRDefault="00DA1200" w:rsidP="00DA1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proszę przesłać na adres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ug.brzozie@brzozie.pl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przesłać pocztą na adres:</w:t>
      </w:r>
      <w:r>
        <w:rPr>
          <w:rFonts w:ascii="Times New Roman" w:hAnsi="Times New Roman" w:cs="Times New Roman"/>
          <w:sz w:val="24"/>
          <w:szCs w:val="24"/>
        </w:rPr>
        <w:br/>
        <w:t>Urząd Gminy Brzozie, Brzozie 50, 87-313 Brzozie, w terminie 24.07.2025 r. – 14.08.2025 r.</w:t>
      </w:r>
    </w:p>
    <w:p w14:paraId="723700C3" w14:textId="77777777" w:rsidR="00DA1200" w:rsidRDefault="00DA1200" w:rsidP="00DA1200">
      <w:pPr>
        <w:jc w:val="center"/>
        <w:rPr>
          <w:b/>
          <w:u w:val="single"/>
        </w:rPr>
      </w:pPr>
    </w:p>
    <w:p w14:paraId="39BE30B6" w14:textId="064723D9" w:rsidR="00DA1200" w:rsidRDefault="00DA1200" w:rsidP="00DA120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Klauzula informacyjna </w:t>
      </w:r>
    </w:p>
    <w:p w14:paraId="505F8E4F" w14:textId="77777777" w:rsidR="00DA1200" w:rsidRDefault="00DA1200" w:rsidP="00DA1200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b/>
          <w:i/>
        </w:rPr>
        <w:t>Na podstawie art. 13 ust. 1 i ust. 2 Rozporządzenia Parlamentu Europejskiego i Rady (UE) 2016/679   z 27 kwietnia 2016 r. w sprawie ochrony osób fizycznych w związku z przetwarzaniem danych osobowych i w sprawie swobodnego przepływu takich danych oraz uchylenia dyrektywy 95/46/WE (Dz. Urz. UE.L. z 2016r. Nr 119, stron.1) (dalej jako: „RODO”), informujemy o sposobie  i celu, w jakim przetwarzamy Państwa dane osobowe, a także o przysługujących prawach.</w:t>
      </w:r>
    </w:p>
    <w:p w14:paraId="7CE33E84" w14:textId="77777777" w:rsidR="00DA1200" w:rsidRDefault="00DA1200" w:rsidP="00DA1200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Administratorem</w:t>
      </w:r>
      <w:r>
        <w:t xml:space="preserve"> Pani/Pana danych osobowych jest </w:t>
      </w:r>
      <w:r>
        <w:rPr>
          <w:b/>
        </w:rPr>
        <w:t>Gmina Brzozie, reprezentowana przez Wójta Gminy Brzozie.</w:t>
      </w:r>
    </w:p>
    <w:p w14:paraId="34E25BA5" w14:textId="77777777" w:rsidR="00DA1200" w:rsidRDefault="00DA1200" w:rsidP="00DA1200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>
        <w:rPr>
          <w:rFonts w:cs="Calibri"/>
          <w:b/>
        </w:rPr>
        <w:t>Dane kontaktowe Administratora</w:t>
      </w:r>
      <w:r>
        <w:rPr>
          <w:rFonts w:cs="Calibri"/>
        </w:rPr>
        <w:t xml:space="preserve">: 87-313 Brzozie 50; e-mail: </w:t>
      </w:r>
      <w:hyperlink r:id="rId6" w:history="1">
        <w:r>
          <w:rPr>
            <w:rStyle w:val="Hipercze"/>
            <w:rFonts w:cs="Calibri"/>
            <w:color w:val="0563C1"/>
          </w:rPr>
          <w:t>ug.brzozie@brzozie.pl</w:t>
        </w:r>
      </w:hyperlink>
      <w:r>
        <w:rPr>
          <w:rFonts w:cs="Calibri"/>
        </w:rPr>
        <w:t xml:space="preserve">,  </w:t>
      </w:r>
      <w:r>
        <w:rPr>
          <w:rFonts w:cs="Calibri"/>
        </w:rPr>
        <w:br/>
        <w:t xml:space="preserve">tel. +48 56 49 129 13. </w:t>
      </w:r>
    </w:p>
    <w:p w14:paraId="6AE28EFF" w14:textId="77777777" w:rsidR="00DA1200" w:rsidRDefault="00DA1200" w:rsidP="00DA1200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Kontakt z </w:t>
      </w:r>
      <w:r>
        <w:rPr>
          <w:b/>
        </w:rPr>
        <w:t>inspektorem ochrony danych</w:t>
      </w:r>
      <w:r>
        <w:t xml:space="preserve"> e - mail: </w:t>
      </w:r>
      <w:r>
        <w:rPr>
          <w:b/>
        </w:rPr>
        <w:t xml:space="preserve"> </w:t>
      </w:r>
      <w:hyperlink r:id="rId7" w:history="1">
        <w:r>
          <w:rPr>
            <w:rStyle w:val="Hipercze"/>
            <w:color w:val="0563C1"/>
          </w:rPr>
          <w:t>iod@brzozie.pl</w:t>
        </w:r>
      </w:hyperlink>
      <w:r>
        <w:t xml:space="preserve">  lub pisemny na adres korespondencyjny Administratora, z dopiskiem "IOD" we wszystkich sprawach dotyczących przetwarzania przez Administratora  Pani/Pana danych osobowych oraz korzystania z praw związanych z tym przetwarzaniem.</w:t>
      </w:r>
    </w:p>
    <w:p w14:paraId="1094C679" w14:textId="77777777" w:rsidR="00DA1200" w:rsidRDefault="00DA1200" w:rsidP="00DA1200">
      <w:pPr>
        <w:pStyle w:val="Akapitzlist"/>
        <w:numPr>
          <w:ilvl w:val="0"/>
          <w:numId w:val="2"/>
        </w:numPr>
        <w:jc w:val="both"/>
      </w:pPr>
      <w:r>
        <w:t xml:space="preserve">Pani/Pana dane osobowe będą przetwarzane na podstawie art. 6 ust. 1 lit. e RODO </w:t>
      </w:r>
      <w:r>
        <w:rPr>
          <w:b/>
          <w:bCs/>
        </w:rPr>
        <w:t>w celu prowadzenia na terenie gminy konsultacji społecznych, co służy poszerzaniu i regulowaniu prawnym dotychczasowej partycypacji mieszkańców gminy Brzozie w aktywnym zarządzaniu Gminą</w:t>
      </w:r>
      <w:r>
        <w:t xml:space="preserve"> oraz na podstawie art. 6 ust. 1 lit.  c  RODO w celu wykonania ciążących </w:t>
      </w:r>
      <w:r>
        <w:br/>
        <w:t>na Administratorze obowiązków prawnych, np.: archiwizacji. W pozostałych przypadkach Państwa  dane osobowe przetwarzane są wyłącznie na podstawie wcześniej udzielonej zgody w zakresie i celu określonym w treści zgody, zgodnie z art. 6 ust. 1 lit a RODO.</w:t>
      </w:r>
    </w:p>
    <w:p w14:paraId="368ED0EC" w14:textId="77777777" w:rsidR="00DA1200" w:rsidRDefault="00DA1200" w:rsidP="00DA1200">
      <w:pPr>
        <w:pStyle w:val="Akapitzlist"/>
        <w:numPr>
          <w:ilvl w:val="0"/>
          <w:numId w:val="2"/>
        </w:numPr>
        <w:jc w:val="both"/>
      </w:pPr>
      <w:r>
        <w:t xml:space="preserve">Dane osobowe będą przetwarzane przez okres niezbędny do realizacji celu jakim jest prowadzenie na terenie gminy konsultacji z mieszkańcami gminy oraz zgodnie z terminami archiwizacji </w:t>
      </w:r>
      <w:proofErr w:type="spellStart"/>
      <w:r>
        <w:t>tj</w:t>
      </w:r>
      <w:proofErr w:type="spellEnd"/>
      <w:r>
        <w:t>:</w:t>
      </w:r>
    </w:p>
    <w:p w14:paraId="1FF1B3B8" w14:textId="77777777" w:rsidR="00DA1200" w:rsidRDefault="00DA1200" w:rsidP="00DA1200">
      <w:pPr>
        <w:pStyle w:val="Akapitzlist"/>
        <w:jc w:val="both"/>
      </w:pPr>
      <w:r>
        <w:t xml:space="preserve">• kategoria archiwalna A - zostaną przekazane do archiwum państwowego zgodnie </w:t>
      </w:r>
      <w:r>
        <w:br/>
        <w:t>z art. 5 ustawy z dnia 14 lipca 1983 r. o narodowym zasobie archiwalnym i archiwach.</w:t>
      </w:r>
    </w:p>
    <w:p w14:paraId="16886659" w14:textId="77777777" w:rsidR="00DA1200" w:rsidRDefault="00DA1200" w:rsidP="00DA1200">
      <w:pPr>
        <w:pStyle w:val="Akapitzlist"/>
        <w:numPr>
          <w:ilvl w:val="0"/>
          <w:numId w:val="2"/>
        </w:numPr>
        <w:jc w:val="both"/>
      </w:pPr>
      <w:r>
        <w:t>W przypadku gdy przetwarzanie danych osobowych odbywa się na podstawie zgody, przysługuje Państwu prawo do cofnięcia tej zgody w dowolnym momencie. Cofnięcie to nie ma wpływu na zgodność z prawem przetwarzania, którego dokonano na podstawie zgody przed jej cofnięciem.</w:t>
      </w:r>
    </w:p>
    <w:p w14:paraId="09CB2945" w14:textId="77777777" w:rsidR="00DA1200" w:rsidRDefault="00DA1200" w:rsidP="00DA1200">
      <w:pPr>
        <w:pStyle w:val="Akapitzlist"/>
        <w:numPr>
          <w:ilvl w:val="0"/>
          <w:numId w:val="2"/>
        </w:numPr>
        <w:jc w:val="both"/>
      </w:pPr>
      <w:r>
        <w:t>Mają  Państwo  prawo dostępu do treści swoich danych,  prawo ich sprostowania, prawo żądania od Administratora ograniczenia przetwarzania danych osobowych z zastrzeżeniem przypadków, o których mowa w art. 18 ust. 2 RODO.</w:t>
      </w:r>
    </w:p>
    <w:p w14:paraId="51FAF3BD" w14:textId="77777777" w:rsidR="00DA1200" w:rsidRDefault="00DA1200" w:rsidP="00DA1200">
      <w:pPr>
        <w:pStyle w:val="Akapitzlist"/>
        <w:numPr>
          <w:ilvl w:val="0"/>
          <w:numId w:val="2"/>
        </w:numPr>
        <w:jc w:val="both"/>
      </w:pPr>
      <w:r>
        <w:t>Mają Państwo  prawo wniesienia skargi do Prezesa Urzędu Ochrony Danych Osobowych, gdy uznają Państwo, iż przetwarzanie danych osobowych Państwa  dotyczących narusza przepisy RODO.</w:t>
      </w:r>
    </w:p>
    <w:p w14:paraId="236571EE" w14:textId="77777777" w:rsidR="00DA1200" w:rsidRDefault="00DA1200" w:rsidP="00DA1200">
      <w:pPr>
        <w:pStyle w:val="Akapitzlist"/>
        <w:numPr>
          <w:ilvl w:val="0"/>
          <w:numId w:val="2"/>
        </w:numPr>
        <w:jc w:val="both"/>
      </w:pPr>
      <w:r>
        <w:t>Przewidywanymi odbiorcami Państwa danych osobowych są:</w:t>
      </w:r>
    </w:p>
    <w:p w14:paraId="05D069E4" w14:textId="77777777" w:rsidR="00DA1200" w:rsidRDefault="00DA1200" w:rsidP="00DA1200">
      <w:pPr>
        <w:pStyle w:val="Akapitzlist"/>
        <w:numPr>
          <w:ilvl w:val="0"/>
          <w:numId w:val="3"/>
        </w:numPr>
        <w:jc w:val="both"/>
      </w:pPr>
      <w:r>
        <w:t>podmioty, które są upoważnione do odbioru Państwa danych osobowych na podstawie odpowiednich przepisów prawa,</w:t>
      </w:r>
    </w:p>
    <w:p w14:paraId="277B0CAC" w14:textId="77777777" w:rsidR="00DA1200" w:rsidRDefault="00DA1200" w:rsidP="00DA1200">
      <w:pPr>
        <w:pStyle w:val="Akapitzlist"/>
        <w:numPr>
          <w:ilvl w:val="0"/>
          <w:numId w:val="3"/>
        </w:numPr>
        <w:jc w:val="both"/>
      </w:pPr>
      <w:r>
        <w:t xml:space="preserve">podmioty, które obsługują systemy teleinformatyczne i świadczące usługi IT.   </w:t>
      </w:r>
    </w:p>
    <w:p w14:paraId="36A1E8D8" w14:textId="77777777" w:rsidR="00DA1200" w:rsidRDefault="00DA1200" w:rsidP="00DA1200">
      <w:pPr>
        <w:pStyle w:val="Akapitzlist"/>
        <w:numPr>
          <w:ilvl w:val="0"/>
          <w:numId w:val="2"/>
        </w:numPr>
        <w:jc w:val="both"/>
      </w:pPr>
      <w:r>
        <w:t>Państwa  dane nie będą podstawą do zautomatyzowanego podejmowania decyzji, w tym profilowania.</w:t>
      </w:r>
    </w:p>
    <w:p w14:paraId="7C6E6F72" w14:textId="77777777" w:rsidR="00DA1200" w:rsidRDefault="00DA1200" w:rsidP="00DA1200">
      <w:pPr>
        <w:pStyle w:val="Akapitzlist"/>
        <w:numPr>
          <w:ilvl w:val="0"/>
          <w:numId w:val="2"/>
        </w:numPr>
        <w:jc w:val="both"/>
      </w:pPr>
      <w:r>
        <w:t xml:space="preserve">Państwa  dane osobowe nie będą przekazywane poza obszar EOG. </w:t>
      </w:r>
    </w:p>
    <w:p w14:paraId="33B66578" w14:textId="77777777" w:rsidR="00DA1200" w:rsidRDefault="00DA1200" w:rsidP="00DA1200">
      <w:pPr>
        <w:pStyle w:val="Akapitzlist"/>
        <w:numPr>
          <w:ilvl w:val="0"/>
          <w:numId w:val="2"/>
        </w:numPr>
        <w:jc w:val="both"/>
      </w:pPr>
      <w:r>
        <w:t xml:space="preserve">Podanie przez Pana/Panią danych osobowych jest wymogiem stawianym przed uczestnikami konsultacji społecznych, a konsekwencją niepodania danych osobowych będzie uniemożliwienie Administratorowi wykonania nałożonego ustawami obowiązku określonego </w:t>
      </w:r>
      <w:r>
        <w:br/>
        <w:t xml:space="preserve">w pkt. 4, tj. obowiązku przeprowadzenia konsultacji społecznych. </w:t>
      </w:r>
    </w:p>
    <w:p w14:paraId="3F714EC1" w14:textId="77777777" w:rsidR="0037488C" w:rsidRDefault="0037488C"/>
    <w:sectPr w:rsidR="0037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3D2A"/>
    <w:multiLevelType w:val="hybridMultilevel"/>
    <w:tmpl w:val="518CFAAE"/>
    <w:lvl w:ilvl="0" w:tplc="901E6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1312"/>
    <w:multiLevelType w:val="hybridMultilevel"/>
    <w:tmpl w:val="E6D293AA"/>
    <w:lvl w:ilvl="0" w:tplc="71EAC1A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57841"/>
    <w:multiLevelType w:val="hybridMultilevel"/>
    <w:tmpl w:val="1EEE07D6"/>
    <w:lvl w:ilvl="0" w:tplc="1A56C0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559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257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0016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F7"/>
    <w:rsid w:val="000D7F2E"/>
    <w:rsid w:val="001F27D1"/>
    <w:rsid w:val="0022172B"/>
    <w:rsid w:val="0037488C"/>
    <w:rsid w:val="00D72E61"/>
    <w:rsid w:val="00DA0034"/>
    <w:rsid w:val="00DA1200"/>
    <w:rsid w:val="00DB66C3"/>
    <w:rsid w:val="00E6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8F38"/>
  <w15:chartTrackingRefBased/>
  <w15:docId w15:val="{C6581F21-ABF0-4F57-BAD8-42A32B0C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20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65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1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5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51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5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5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5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1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51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51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51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51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51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51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5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5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5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1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51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51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1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1F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A12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A12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rzo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.brzozie@brzozie.pl" TargetMode="External"/><Relationship Id="rId5" Type="http://schemas.openxmlformats.org/officeDocument/2006/relationships/hyperlink" Target="mailto:ug.brzozie@brzoz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3</cp:revision>
  <dcterms:created xsi:type="dcterms:W3CDTF">2025-07-17T06:00:00Z</dcterms:created>
  <dcterms:modified xsi:type="dcterms:W3CDTF">2025-07-17T06:21:00Z</dcterms:modified>
</cp:coreProperties>
</file>