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4381" w14:textId="26E02E65" w:rsidR="00E340DD" w:rsidRPr="00E340DD" w:rsidRDefault="00E340DD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OGŁOSZENIE O NABORZE WNIOSKÓW W RAMACH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>PROGRAMU DO</w:t>
      </w:r>
      <w:r w:rsidR="007B4920">
        <w:rPr>
          <w:rFonts w:ascii="Times New Roman" w:hAnsi="Times New Roman" w:cs="Times New Roman"/>
          <w:b/>
          <w:bCs/>
          <w:sz w:val="24"/>
          <w:szCs w:val="24"/>
        </w:rPr>
        <w:t>FINANSOWANIA</w:t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 POD NAZWĄ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>„GMINA BRZOZIE ŁAPIE DESZCZ” NA ROK 202</w:t>
      </w:r>
      <w:r w:rsidR="007B492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1F37451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53C23A11" w14:textId="46A45496" w:rsidR="00E340DD" w:rsidRPr="00E340DD" w:rsidRDefault="008E61AF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="00E340DD" w:rsidRPr="00E340DD">
        <w:rPr>
          <w:rFonts w:ascii="Times New Roman" w:hAnsi="Times New Roman" w:cs="Times New Roman"/>
          <w:sz w:val="24"/>
          <w:szCs w:val="24"/>
        </w:rPr>
        <w:t>Gminy</w:t>
      </w:r>
      <w:r w:rsidR="005E09FC"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E340DD">
        <w:rPr>
          <w:rFonts w:ascii="Times New Roman" w:hAnsi="Times New Roman" w:cs="Times New Roman"/>
          <w:sz w:val="24"/>
          <w:szCs w:val="24"/>
        </w:rPr>
        <w:t>Brzozi</w:t>
      </w:r>
      <w:r w:rsidR="005E09FC">
        <w:rPr>
          <w:rFonts w:ascii="Times New Roman" w:hAnsi="Times New Roman" w:cs="Times New Roman"/>
          <w:sz w:val="24"/>
          <w:szCs w:val="24"/>
        </w:rPr>
        <w:t>e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 z dniem</w:t>
      </w:r>
      <w:r w:rsidR="007B4920">
        <w:rPr>
          <w:rFonts w:ascii="Times New Roman" w:hAnsi="Times New Roman" w:cs="Times New Roman"/>
          <w:sz w:val="24"/>
          <w:szCs w:val="24"/>
        </w:rPr>
        <w:t xml:space="preserve"> </w:t>
      </w:r>
      <w:r w:rsidR="0007538D" w:rsidRPr="0007538D">
        <w:rPr>
          <w:rFonts w:ascii="Times New Roman" w:hAnsi="Times New Roman" w:cs="Times New Roman"/>
          <w:b/>
          <w:bCs/>
          <w:sz w:val="24"/>
          <w:szCs w:val="24"/>
        </w:rPr>
        <w:t>28 kwietnia</w:t>
      </w:r>
      <w:r w:rsidR="0007538D"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57212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49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340DD" w:rsidRPr="0057212B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 ogłasza </w:t>
      </w:r>
      <w:bookmarkStart w:id="0" w:name="_Hlk159416916"/>
      <w:r w:rsidR="00E340DD" w:rsidRPr="00E340DD">
        <w:rPr>
          <w:rFonts w:ascii="Times New Roman" w:hAnsi="Times New Roman" w:cs="Times New Roman"/>
          <w:sz w:val="24"/>
          <w:szCs w:val="24"/>
        </w:rPr>
        <w:t>nabór wniosków</w:t>
      </w:r>
      <w:r w:rsidR="00CC2B95"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E340DD">
        <w:rPr>
          <w:rFonts w:ascii="Times New Roman" w:hAnsi="Times New Roman" w:cs="Times New Roman"/>
          <w:sz w:val="24"/>
          <w:szCs w:val="24"/>
        </w:rPr>
        <w:t>o udzielenie d</w:t>
      </w:r>
      <w:r w:rsidR="00481F3B">
        <w:rPr>
          <w:rFonts w:ascii="Times New Roman" w:hAnsi="Times New Roman" w:cs="Times New Roman"/>
          <w:sz w:val="24"/>
          <w:szCs w:val="24"/>
        </w:rPr>
        <w:t>ofinansowania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 na zadania służące ochronie zasobów wodnych, polegające na gromadzeniu wód opadowych i roztopowych w miejscu ich powstania na zasadach określonych w Uchwale Nr XV/105/2020 Rady Gminy Brzozie z dnia 30 kwietnia 2020 r. zwanej dalej uchwałą.</w:t>
      </w:r>
    </w:p>
    <w:bookmarkEnd w:id="0"/>
    <w:p w14:paraId="5D3A7491" w14:textId="629C2ABF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I. Rodzaje zadań, na które może być udzielon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481F3B" w:rsidRPr="00481F3B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2696C913" w14:textId="1F7BE1F4" w:rsidR="00E340DD" w:rsidRPr="00E340DD" w:rsidRDefault="00597A7A" w:rsidP="00597A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97A7A">
        <w:rPr>
          <w:rFonts w:ascii="Times New Roman" w:hAnsi="Times New Roman" w:cs="Times New Roman"/>
          <w:sz w:val="24"/>
          <w:szCs w:val="24"/>
        </w:rPr>
        <w:t>ofinansowani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340DD" w:rsidRPr="00E340DD">
        <w:rPr>
          <w:rFonts w:ascii="Times New Roman" w:hAnsi="Times New Roman" w:cs="Times New Roman"/>
          <w:sz w:val="24"/>
          <w:szCs w:val="24"/>
        </w:rPr>
        <w:t>może być udzie</w:t>
      </w:r>
      <w:r w:rsidR="00481F3B">
        <w:rPr>
          <w:rFonts w:ascii="Times New Roman" w:hAnsi="Times New Roman" w:cs="Times New Roman"/>
          <w:sz w:val="24"/>
          <w:szCs w:val="24"/>
        </w:rPr>
        <w:t>lone</w:t>
      </w:r>
      <w:r>
        <w:rPr>
          <w:rFonts w:ascii="Times New Roman" w:hAnsi="Times New Roman" w:cs="Times New Roman"/>
          <w:sz w:val="24"/>
          <w:szCs w:val="24"/>
        </w:rPr>
        <w:t xml:space="preserve"> na pokrycie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kosztów koniecznych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340DD" w:rsidRPr="00E340DD">
        <w:rPr>
          <w:rFonts w:ascii="Times New Roman" w:hAnsi="Times New Roman" w:cs="Times New Roman"/>
          <w:sz w:val="24"/>
          <w:szCs w:val="24"/>
        </w:rPr>
        <w:t>realizacj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 zadań inwestycyjnych związanych z budową systemów deszczowych do zatrzymania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E340DD">
        <w:rPr>
          <w:rFonts w:ascii="Times New Roman" w:hAnsi="Times New Roman" w:cs="Times New Roman"/>
          <w:sz w:val="24"/>
          <w:szCs w:val="24"/>
        </w:rPr>
        <w:t xml:space="preserve">wykorzystania opadu w miejscu jego powstania,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40DD" w:rsidRPr="00E340DD">
        <w:rPr>
          <w:rFonts w:ascii="Times New Roman" w:hAnsi="Times New Roman" w:cs="Times New Roman"/>
          <w:sz w:val="24"/>
          <w:szCs w:val="24"/>
        </w:rPr>
        <w:t>w szczególności:</w:t>
      </w:r>
    </w:p>
    <w:p w14:paraId="01ACB50C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koszty zakupu, wykonania i montażu elementów wchodzących w skład systemu deszczowego do zatrzymywania i wykorzystywania wód opadowych i roztopowych;</w:t>
      </w:r>
    </w:p>
    <w:p w14:paraId="74F332FD" w14:textId="0DCE347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koszty remontu istniejącego systemu deszczowego w celu poprawienia jego 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z uwzględnieniem kosztów zakupu, transportu, montażu i robót ziemnych.</w:t>
      </w:r>
    </w:p>
    <w:p w14:paraId="30F81204" w14:textId="3ED6BF0C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II. Rodzaj podmiotów, które mogą ubiegać się o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F3B" w:rsidRPr="00481F3B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2680B93" w14:textId="3ABFF620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Wnioskodawcą może być osoba fizyczna będąca właścicielem lub posiadająca inny tytuł prawny do lokalu mieszkalnego/nieruchomości położonych w granicach administracyjnych Gminy Brzozie.</w:t>
      </w:r>
    </w:p>
    <w:p w14:paraId="1C90EC62" w14:textId="382C4D9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III. Wysokość do</w:t>
      </w:r>
      <w:r w:rsidR="007B4920">
        <w:rPr>
          <w:rFonts w:ascii="Times New Roman" w:hAnsi="Times New Roman" w:cs="Times New Roman"/>
          <w:b/>
          <w:bCs/>
          <w:sz w:val="24"/>
          <w:szCs w:val="24"/>
        </w:rPr>
        <w:t>finansowania</w:t>
      </w:r>
    </w:p>
    <w:p w14:paraId="05F645B7" w14:textId="7BA902C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Wysokość do</w:t>
      </w:r>
      <w:r w:rsidR="00481F3B">
        <w:rPr>
          <w:rFonts w:ascii="Times New Roman" w:hAnsi="Times New Roman" w:cs="Times New Roman"/>
          <w:sz w:val="24"/>
          <w:szCs w:val="24"/>
        </w:rPr>
        <w:t>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wynosić będzie: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100% poniesionych kosztów na realizację zadania objętego Programem, lecz nie więcej niż 2.000,00 zł.</w:t>
      </w:r>
    </w:p>
    <w:p w14:paraId="33A4449E" w14:textId="0A0FED0C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Ponadto, informuje się że: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do</w:t>
      </w:r>
      <w:r w:rsidR="00481F3B">
        <w:rPr>
          <w:rFonts w:ascii="Times New Roman" w:hAnsi="Times New Roman" w:cs="Times New Roman"/>
          <w:sz w:val="24"/>
          <w:szCs w:val="24"/>
        </w:rPr>
        <w:t>finansowanie</w:t>
      </w:r>
      <w:r w:rsidRPr="00E340DD">
        <w:rPr>
          <w:rFonts w:ascii="Times New Roman" w:hAnsi="Times New Roman" w:cs="Times New Roman"/>
          <w:sz w:val="24"/>
          <w:szCs w:val="24"/>
        </w:rPr>
        <w:t xml:space="preserve"> wypłacan</w:t>
      </w:r>
      <w:r w:rsidR="00481F3B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będzie po zakończeniu realizacji zadania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i przyjęciu prawidłowego rozliczenia. </w:t>
      </w:r>
    </w:p>
    <w:p w14:paraId="3FE92A3B" w14:textId="2A288B2E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IV. Wysokość środków przeznaczonych na </w:t>
      </w:r>
      <w:r w:rsidR="00481F3B" w:rsidRPr="00481F3B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6F05E230" w14:textId="79BA9405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roku 202</w:t>
      </w:r>
      <w:r w:rsidR="007B4920">
        <w:rPr>
          <w:rFonts w:ascii="Times New Roman" w:hAnsi="Times New Roman" w:cs="Times New Roman"/>
          <w:sz w:val="24"/>
          <w:szCs w:val="24"/>
        </w:rPr>
        <w:t>5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budżecie Gminy Brzozie na realizację ww. zadania przeznaczono:</w:t>
      </w:r>
    </w:p>
    <w:p w14:paraId="0E9EEDEB" w14:textId="5C0C7E46" w:rsidR="00E340DD" w:rsidRPr="00366607" w:rsidRDefault="008A4C3A" w:rsidP="00E340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E15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E340DD" w:rsidRPr="006A4E15">
        <w:rPr>
          <w:rFonts w:ascii="Times New Roman" w:hAnsi="Times New Roman" w:cs="Times New Roman"/>
          <w:b/>
          <w:bCs/>
          <w:sz w:val="24"/>
          <w:szCs w:val="24"/>
        </w:rPr>
        <w:t>.000,00 zł</w:t>
      </w:r>
    </w:p>
    <w:p w14:paraId="0219FD7B" w14:textId="2BC5F89F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V. Termin, miejsce i sposób składania wniosków o udzielenie </w:t>
      </w:r>
      <w:r w:rsidR="00481F3B" w:rsidRPr="00481F3B">
        <w:rPr>
          <w:rFonts w:ascii="Times New Roman" w:hAnsi="Times New Roman" w:cs="Times New Roman"/>
          <w:b/>
          <w:bCs/>
          <w:sz w:val="24"/>
          <w:szCs w:val="24"/>
        </w:rPr>
        <w:t>dofinansowania</w:t>
      </w:r>
    </w:p>
    <w:p w14:paraId="3A1E187F" w14:textId="220447FD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Wniosek o udzielenie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formie papierowej można:</w:t>
      </w:r>
    </w:p>
    <w:p w14:paraId="73354C9A" w14:textId="3EC525D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a) składać w sekretariacie Urzędu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Brzozie 50, 87-313 Brzozie, pok. 8</w:t>
      </w:r>
    </w:p>
    <w:p w14:paraId="05DDF96F" w14:textId="26AA061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b) przesłać na adres: Urząd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 xml:space="preserve">Brzozie 50, 87-313 Brzozie, </w:t>
      </w:r>
    </w:p>
    <w:p w14:paraId="102D8791" w14:textId="2B303EDA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Wzór wniosku wraz z wykazem wymaganych załączników jest dostępny na stronie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BIP Urzędu Gmin</w:t>
      </w:r>
      <w:r w:rsidR="00B359BA">
        <w:rPr>
          <w:rFonts w:ascii="Times New Roman" w:hAnsi="Times New Roman" w:cs="Times New Roman"/>
          <w:sz w:val="24"/>
          <w:szCs w:val="24"/>
        </w:rPr>
        <w:t xml:space="preserve">y </w:t>
      </w:r>
      <w:r w:rsidRPr="00E340DD">
        <w:rPr>
          <w:rFonts w:ascii="Times New Roman" w:hAnsi="Times New Roman" w:cs="Times New Roman"/>
          <w:sz w:val="24"/>
          <w:szCs w:val="24"/>
        </w:rPr>
        <w:t>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</w:t>
      </w:r>
      <w:r w:rsidRPr="00610A48">
        <w:rPr>
          <w:rFonts w:ascii="Times New Roman" w:hAnsi="Times New Roman" w:cs="Times New Roman"/>
          <w:sz w:val="24"/>
          <w:szCs w:val="24"/>
        </w:rPr>
        <w:t>(</w:t>
      </w:r>
      <w:r w:rsidR="00610A4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10A48" w:rsidRPr="00071471">
          <w:rPr>
            <w:rStyle w:val="Hipercze"/>
            <w:rFonts w:ascii="Times New Roman" w:hAnsi="Times New Roman" w:cs="Times New Roman"/>
          </w:rPr>
          <w:t>https://gm-brzozie.rbip.mojregion.info/291/11/programy-strategie-rozwoju-plany.html</w:t>
        </w:r>
      </w:hyperlink>
      <w:r w:rsidR="00610A48">
        <w:rPr>
          <w:rFonts w:ascii="Times New Roman" w:hAnsi="Times New Roman" w:cs="Times New Roman"/>
        </w:rPr>
        <w:t xml:space="preserve"> </w:t>
      </w:r>
      <w:r w:rsidRPr="00610A48">
        <w:rPr>
          <w:rFonts w:ascii="Times New Roman" w:hAnsi="Times New Roman" w:cs="Times New Roman"/>
          <w:sz w:val="24"/>
          <w:szCs w:val="24"/>
        </w:rPr>
        <w:t>)</w:t>
      </w:r>
      <w:r w:rsidR="009F1C7A" w:rsidRPr="00610A48">
        <w:rPr>
          <w:rFonts w:ascii="Times New Roman" w:hAnsi="Times New Roman" w:cs="Times New Roman"/>
          <w:sz w:val="24"/>
          <w:szCs w:val="24"/>
        </w:rPr>
        <w:t xml:space="preserve">, oraz stronie </w:t>
      </w:r>
      <w:hyperlink r:id="rId5" w:history="1">
        <w:r w:rsidR="00610A48" w:rsidRPr="00071471">
          <w:rPr>
            <w:rStyle w:val="Hipercze"/>
            <w:rFonts w:ascii="Times New Roman" w:hAnsi="Times New Roman" w:cs="Times New Roman"/>
            <w:sz w:val="24"/>
            <w:szCs w:val="24"/>
          </w:rPr>
          <w:t>www.brzozie.pl</w:t>
        </w:r>
      </w:hyperlink>
      <w:r w:rsidR="00610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3EE9F" w14:textId="05FA6F93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o udzielenie do</w:t>
      </w:r>
      <w:r w:rsidR="00481F3B">
        <w:rPr>
          <w:rFonts w:ascii="Times New Roman" w:hAnsi="Times New Roman" w:cs="Times New Roman"/>
          <w:sz w:val="24"/>
          <w:szCs w:val="24"/>
        </w:rPr>
        <w:t>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roku 202</w:t>
      </w:r>
      <w:r w:rsidR="007B4920">
        <w:rPr>
          <w:rFonts w:ascii="Times New Roman" w:hAnsi="Times New Roman" w:cs="Times New Roman"/>
          <w:sz w:val="24"/>
          <w:szCs w:val="24"/>
        </w:rPr>
        <w:t>5</w:t>
      </w:r>
      <w:r w:rsidRPr="00E340DD">
        <w:rPr>
          <w:rFonts w:ascii="Times New Roman" w:hAnsi="Times New Roman" w:cs="Times New Roman"/>
          <w:sz w:val="24"/>
          <w:szCs w:val="24"/>
        </w:rPr>
        <w:t xml:space="preserve"> można składać do dnia </w:t>
      </w:r>
      <w:r w:rsidRPr="005C5DEA">
        <w:rPr>
          <w:rFonts w:ascii="Times New Roman" w:hAnsi="Times New Roman" w:cs="Times New Roman"/>
          <w:sz w:val="24"/>
          <w:szCs w:val="24"/>
        </w:rPr>
        <w:t>30.09.202</w:t>
      </w:r>
      <w:r w:rsidR="007B4920">
        <w:rPr>
          <w:rFonts w:ascii="Times New Roman" w:hAnsi="Times New Roman" w:cs="Times New Roman"/>
          <w:sz w:val="24"/>
          <w:szCs w:val="24"/>
        </w:rPr>
        <w:t>5</w:t>
      </w:r>
      <w:r w:rsidRPr="00E340DD">
        <w:rPr>
          <w:rFonts w:ascii="Times New Roman" w:hAnsi="Times New Roman" w:cs="Times New Roman"/>
          <w:sz w:val="24"/>
          <w:szCs w:val="24"/>
        </w:rPr>
        <w:t xml:space="preserve"> r</w:t>
      </w:r>
      <w:r w:rsidR="009F1C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600D6" w14:textId="0569214E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Rozpatrywanie wniosków o udzielenie do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finansowania</w:t>
      </w:r>
    </w:p>
    <w:p w14:paraId="362AD8A0" w14:textId="02729FA4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Wnioski rozpatrywane będą do wykorzystania limitu środków finansowych przeznaczonych na ten cel w 202</w:t>
      </w:r>
      <w:r w:rsidR="007B4920">
        <w:rPr>
          <w:rFonts w:ascii="Times New Roman" w:hAnsi="Times New Roman" w:cs="Times New Roman"/>
          <w:sz w:val="24"/>
          <w:szCs w:val="24"/>
        </w:rPr>
        <w:t>5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24C54586" w14:textId="7A1059EB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Pozostałe wnioski rozpatrzone zostaną pod warunkiem pozyskania dodatkowych środków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202</w:t>
      </w:r>
      <w:r w:rsidR="00F024B1">
        <w:rPr>
          <w:rFonts w:ascii="Times New Roman" w:hAnsi="Times New Roman" w:cs="Times New Roman"/>
          <w:sz w:val="24"/>
          <w:szCs w:val="24"/>
        </w:rPr>
        <w:t>4</w:t>
      </w:r>
      <w:r w:rsidRPr="00E340DD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3F08DF86" w14:textId="77777777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Wnioski rozpatruje się w terminie miesiąca.</w:t>
      </w:r>
    </w:p>
    <w:p w14:paraId="4652BDFD" w14:textId="21030198" w:rsidR="00E340DD" w:rsidRPr="00E340DD" w:rsidRDefault="00E340DD" w:rsidP="00D3672E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4) W razie wątpliwości co do zasadności udzielenia </w:t>
      </w:r>
      <w:r w:rsid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Dotujący może zażądać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od Wnioskodawcy przedłożenia dodatkowych wyjaśnień lub dokumentów.</w:t>
      </w:r>
    </w:p>
    <w:p w14:paraId="6F4F5A9D" w14:textId="14992013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VII. Kryteria wyboru wniosków o udzielenie do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finansowania</w:t>
      </w:r>
    </w:p>
    <w:p w14:paraId="525432B8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Weryfikacja wniosków dokonywana będzie według kryteriów określonych w uchwale tj.:</w:t>
      </w:r>
    </w:p>
    <w:p w14:paraId="13CC8A49" w14:textId="772FA82A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terminu złożenia kompletnego i prawidłowo wypełnionego wniosku (wolnego od braków formalnych), przy czym za termin złożenia wniosku rozumie się datę wpływu wniosku do sekretariatu Urzędu Gminy Brzozi</w:t>
      </w:r>
      <w:r w:rsidR="00B359B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>;</w:t>
      </w:r>
    </w:p>
    <w:p w14:paraId="28E1C028" w14:textId="3636DBC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VIII. Rozliczenie </w:t>
      </w:r>
      <w:r w:rsidR="00481F3B" w:rsidRPr="00481F3B">
        <w:rPr>
          <w:rFonts w:ascii="Times New Roman" w:hAnsi="Times New Roman" w:cs="Times New Roman"/>
          <w:b/>
          <w:bCs/>
          <w:sz w:val="24"/>
          <w:szCs w:val="24"/>
        </w:rPr>
        <w:t>dofinansowania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b/>
          <w:bCs/>
          <w:sz w:val="24"/>
          <w:szCs w:val="24"/>
        </w:rPr>
        <w:t xml:space="preserve">oraz wzór wniosku o rozliczenie </w:t>
      </w:r>
      <w:bookmarkStart w:id="1" w:name="_Hlk159416053"/>
      <w:r w:rsidRPr="00E340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481F3B">
        <w:rPr>
          <w:rFonts w:ascii="Times New Roman" w:hAnsi="Times New Roman" w:cs="Times New Roman"/>
          <w:b/>
          <w:bCs/>
          <w:sz w:val="24"/>
          <w:szCs w:val="24"/>
        </w:rPr>
        <w:t>finansowania</w:t>
      </w:r>
    </w:p>
    <w:bookmarkEnd w:id="1"/>
    <w:p w14:paraId="77957A65" w14:textId="26F48689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Wnioskodawca jest zobowiązany do realizacji zadania po zawarciu umowy w terminach, zakresie i na zasadach w niej określonych oraz rozliczenia do</w:t>
      </w:r>
      <w:r w:rsidR="00481F3B">
        <w:rPr>
          <w:rFonts w:ascii="Times New Roman" w:hAnsi="Times New Roman" w:cs="Times New Roman"/>
          <w:sz w:val="24"/>
          <w:szCs w:val="24"/>
        </w:rPr>
        <w:t>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terminie umownym. </w:t>
      </w:r>
    </w:p>
    <w:p w14:paraId="3C8579EA" w14:textId="24093035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Przekazanie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na realizację zadania nastąpi po jego zakończeniu i akceptacji prawidłowego rozliczenia.</w:t>
      </w:r>
    </w:p>
    <w:p w14:paraId="67A2DE59" w14:textId="5D29670A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3) Urząd Gminy</w:t>
      </w:r>
      <w:r w:rsidR="00F5261A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zastrzega sobie prawo przeprowadzenia kontroli prawidłowości wykonania zadania w toku realizacji zadania oraz po jego zakończeniu. </w:t>
      </w:r>
    </w:p>
    <w:p w14:paraId="6E38DC17" w14:textId="15E11EBC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4) Dla rozliczenia</w:t>
      </w:r>
      <w:r w:rsidR="00481F3B" w:rsidRPr="00481F3B">
        <w:t xml:space="preserve">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Wnioskodawca przedkłada prawidłowo wypełniony wniosek o rozliczenie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i wszystkie wymagane dokumenty zgodnie z zapisami umowy, pod rygorem utraty prawa do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1DEDD" w14:textId="72A0F5E4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5) Wzór wniosku o rozliczenie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wraz z załącznikami dostępny jest na stronie BIP Urzędu Gminy 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="00610A48">
        <w:rPr>
          <w:rFonts w:ascii="Times New Roman" w:hAnsi="Times New Roman" w:cs="Times New Roman"/>
          <w:sz w:val="24"/>
          <w:szCs w:val="24"/>
        </w:rPr>
        <w:t>:</w:t>
      </w:r>
      <w:r w:rsidRPr="00E340DD">
        <w:rPr>
          <w:rFonts w:ascii="Times New Roman" w:hAnsi="Times New Roman" w:cs="Times New Roman"/>
          <w:sz w:val="24"/>
          <w:szCs w:val="24"/>
        </w:rPr>
        <w:t xml:space="preserve"> </w:t>
      </w:r>
      <w:r w:rsidR="00610A48" w:rsidRPr="00610A48">
        <w:rPr>
          <w:rFonts w:ascii="Times New Roman" w:hAnsi="Times New Roman" w:cs="Times New Roman"/>
          <w:sz w:val="24"/>
          <w:szCs w:val="24"/>
        </w:rPr>
        <w:t>https://gm-brzozie.rbip.mojregion.info/291/11/programy-strategie-rozwoju-plany.html</w:t>
      </w:r>
    </w:p>
    <w:p w14:paraId="7F6F6A58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IX. Informacja o środkach odwoławczych</w:t>
      </w:r>
    </w:p>
    <w:p w14:paraId="704FBCA9" w14:textId="3A44BD16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1) Złożenie wniosku o udzielenie</w:t>
      </w:r>
      <w:r w:rsidR="00481F3B" w:rsidRPr="00481F3B">
        <w:t xml:space="preserve">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 nie jest jednoznaczne z uzyskaniem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0581A0" w14:textId="171B015D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2) Rozstrzygnięcie o przyznaniu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="00481F3B">
        <w:rPr>
          <w:rFonts w:ascii="Times New Roman" w:hAnsi="Times New Roman" w:cs="Times New Roman"/>
          <w:sz w:val="24"/>
          <w:szCs w:val="24"/>
        </w:rPr>
        <w:t xml:space="preserve"> </w:t>
      </w:r>
      <w:r w:rsidRPr="00E340DD">
        <w:rPr>
          <w:rFonts w:ascii="Times New Roman" w:hAnsi="Times New Roman" w:cs="Times New Roman"/>
          <w:sz w:val="24"/>
          <w:szCs w:val="24"/>
        </w:rPr>
        <w:t>nie jest decyzją administracyjną w rozumieniu przepisów Kodeksu postępowania administracyjnego i nie przysługuje na nie odwołanie.</w:t>
      </w:r>
    </w:p>
    <w:p w14:paraId="744AB60E" w14:textId="77777777" w:rsidR="00E340DD" w:rsidRPr="00E340DD" w:rsidRDefault="00E340DD" w:rsidP="00E340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71373C9B" w14:textId="7D2CFBA8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>W przypadku braku środków finansowych zarezerwowanych na ten cel w budżecie Gminy Brzozie możliwe jest wstrzymanie wypłat przyznane</w:t>
      </w:r>
      <w:r w:rsidR="00481F3B">
        <w:rPr>
          <w:rFonts w:ascii="Times New Roman" w:hAnsi="Times New Roman" w:cs="Times New Roman"/>
          <w:sz w:val="24"/>
          <w:szCs w:val="24"/>
        </w:rPr>
        <w:t xml:space="preserve">go </w:t>
      </w:r>
      <w:r w:rsidR="00481F3B" w:rsidRPr="00481F3B">
        <w:rPr>
          <w:rFonts w:ascii="Times New Roman" w:hAnsi="Times New Roman" w:cs="Times New Roman"/>
          <w:sz w:val="24"/>
          <w:szCs w:val="24"/>
        </w:rPr>
        <w:t>dofinansowania</w:t>
      </w:r>
      <w:r w:rsidRPr="00E340DD">
        <w:rPr>
          <w:rFonts w:ascii="Times New Roman" w:hAnsi="Times New Roman" w:cs="Times New Roman"/>
          <w:sz w:val="24"/>
          <w:szCs w:val="24"/>
        </w:rPr>
        <w:t>.</w:t>
      </w:r>
    </w:p>
    <w:p w14:paraId="6F1CFA85" w14:textId="2FDE1FFF" w:rsidR="00E340DD" w:rsidRPr="00E340DD" w:rsidRDefault="00E340DD" w:rsidP="00E340DD">
      <w:pPr>
        <w:jc w:val="both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lastRenderedPageBreak/>
        <w:t xml:space="preserve">Szczegółowe informacje dotyczące zasad udzielania dofinansowania można uzyskać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 Urzędzie Gminy Brzozi</w:t>
      </w:r>
      <w:r w:rsidR="00F5261A">
        <w:rPr>
          <w:rFonts w:ascii="Times New Roman" w:hAnsi="Times New Roman" w:cs="Times New Roman"/>
          <w:sz w:val="24"/>
          <w:szCs w:val="24"/>
        </w:rPr>
        <w:t>e</w:t>
      </w:r>
      <w:r w:rsidRPr="00E340DD">
        <w:rPr>
          <w:rFonts w:ascii="Times New Roman" w:hAnsi="Times New Roman" w:cs="Times New Roman"/>
          <w:sz w:val="24"/>
          <w:szCs w:val="24"/>
        </w:rPr>
        <w:t xml:space="preserve"> w pok. </w:t>
      </w:r>
      <w:r w:rsidR="007B4920">
        <w:rPr>
          <w:rFonts w:ascii="Times New Roman" w:hAnsi="Times New Roman" w:cs="Times New Roman"/>
          <w:sz w:val="24"/>
          <w:szCs w:val="24"/>
        </w:rPr>
        <w:t>12</w:t>
      </w:r>
      <w:r w:rsidRPr="00E340DD">
        <w:rPr>
          <w:rFonts w:ascii="Times New Roman" w:hAnsi="Times New Roman" w:cs="Times New Roman"/>
          <w:sz w:val="24"/>
          <w:szCs w:val="24"/>
        </w:rPr>
        <w:t xml:space="preserve"> lub pod numerem telefonu: 56 49 129 1</w:t>
      </w:r>
      <w:r w:rsidR="008A4C3A">
        <w:rPr>
          <w:rFonts w:ascii="Times New Roman" w:hAnsi="Times New Roman" w:cs="Times New Roman"/>
          <w:sz w:val="24"/>
          <w:szCs w:val="24"/>
        </w:rPr>
        <w:t>7</w:t>
      </w:r>
      <w:r w:rsidRPr="00E340DD">
        <w:rPr>
          <w:rFonts w:ascii="Times New Roman" w:hAnsi="Times New Roman" w:cs="Times New Roman"/>
          <w:sz w:val="24"/>
          <w:szCs w:val="24"/>
        </w:rPr>
        <w:t>.</w:t>
      </w:r>
    </w:p>
    <w:p w14:paraId="45C3B607" w14:textId="77777777" w:rsidR="00E340DD" w:rsidRPr="00E340DD" w:rsidRDefault="00E340DD" w:rsidP="00E340DD">
      <w:pPr>
        <w:rPr>
          <w:rFonts w:ascii="Times New Roman" w:hAnsi="Times New Roman" w:cs="Times New Roman"/>
          <w:sz w:val="24"/>
          <w:szCs w:val="24"/>
        </w:rPr>
      </w:pPr>
    </w:p>
    <w:p w14:paraId="002B122C" w14:textId="77777777" w:rsidR="00E340DD" w:rsidRPr="00E340DD" w:rsidRDefault="00E340DD" w:rsidP="00E340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40DD">
        <w:rPr>
          <w:rFonts w:ascii="Times New Roman" w:hAnsi="Times New Roman" w:cs="Times New Roman"/>
          <w:b/>
          <w:bCs/>
          <w:sz w:val="24"/>
          <w:szCs w:val="24"/>
        </w:rPr>
        <w:t>Wzory załączników do ogłoszenia:</w:t>
      </w:r>
    </w:p>
    <w:p w14:paraId="12524230" w14:textId="3D83A6E1" w:rsidR="00D3672E" w:rsidRDefault="00E340DD" w:rsidP="00967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Wzór 1 Wniosek o udzielenie </w:t>
      </w:r>
      <w:r w:rsidR="007B4920">
        <w:rPr>
          <w:rFonts w:ascii="Times New Roman" w:hAnsi="Times New Roman" w:cs="Times New Roman"/>
          <w:sz w:val="24"/>
          <w:szCs w:val="24"/>
        </w:rPr>
        <w:t>dofinansowania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2 Oświadczenie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3</w:t>
      </w:r>
      <w:r w:rsidR="00D3672E" w:rsidRPr="00D3672E">
        <w:t xml:space="preserve"> </w:t>
      </w:r>
      <w:r w:rsidR="00D3672E" w:rsidRPr="00D3672E">
        <w:rPr>
          <w:rFonts w:ascii="Times New Roman" w:hAnsi="Times New Roman" w:cs="Times New Roman"/>
          <w:sz w:val="24"/>
          <w:szCs w:val="24"/>
        </w:rPr>
        <w:t>Pełnomocnictwo</w:t>
      </w:r>
      <w:r w:rsidRPr="00E34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2765A" w14:textId="5CF1F781" w:rsidR="001F291A" w:rsidRPr="00E340DD" w:rsidRDefault="00E340DD" w:rsidP="00967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40DD">
        <w:rPr>
          <w:rFonts w:ascii="Times New Roman" w:hAnsi="Times New Roman" w:cs="Times New Roman"/>
          <w:sz w:val="24"/>
          <w:szCs w:val="24"/>
        </w:rPr>
        <w:t xml:space="preserve">Wzór 4 </w:t>
      </w:r>
      <w:r w:rsidR="00D3672E" w:rsidRPr="00D3672E">
        <w:rPr>
          <w:rFonts w:ascii="Times New Roman" w:hAnsi="Times New Roman" w:cs="Times New Roman"/>
          <w:sz w:val="24"/>
          <w:szCs w:val="24"/>
        </w:rPr>
        <w:t xml:space="preserve">Wniosek o rozliczenie </w:t>
      </w:r>
      <w:r w:rsidR="007B4920" w:rsidRPr="007B4920">
        <w:rPr>
          <w:rFonts w:ascii="Times New Roman" w:hAnsi="Times New Roman" w:cs="Times New Roman"/>
          <w:sz w:val="24"/>
          <w:szCs w:val="24"/>
        </w:rPr>
        <w:t>dofinansowania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>Wzór 5 Specyfikacja roślin zasadzonych w ramach zadania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6 Oświadczenie dotyczące poniesionych wydatków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340DD">
        <w:rPr>
          <w:rFonts w:ascii="Times New Roman" w:hAnsi="Times New Roman" w:cs="Times New Roman"/>
          <w:sz w:val="24"/>
          <w:szCs w:val="24"/>
        </w:rPr>
        <w:t xml:space="preserve">Wzór 7 </w:t>
      </w:r>
      <w:r w:rsidR="00D3672E" w:rsidRPr="00D3672E">
        <w:rPr>
          <w:rFonts w:ascii="Times New Roman" w:hAnsi="Times New Roman" w:cs="Times New Roman"/>
          <w:sz w:val="24"/>
          <w:szCs w:val="24"/>
        </w:rPr>
        <w:t>Protokół wykonania zadania zgodnie z przeznaczeniem</w:t>
      </w:r>
    </w:p>
    <w:sectPr w:rsidR="001F291A" w:rsidRPr="00E34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DD"/>
    <w:rsid w:val="00050816"/>
    <w:rsid w:val="0007538D"/>
    <w:rsid w:val="001F291A"/>
    <w:rsid w:val="00236B1B"/>
    <w:rsid w:val="00366607"/>
    <w:rsid w:val="00481F3B"/>
    <w:rsid w:val="004D5EB5"/>
    <w:rsid w:val="0057212B"/>
    <w:rsid w:val="0057636A"/>
    <w:rsid w:val="00580CE7"/>
    <w:rsid w:val="00597A7A"/>
    <w:rsid w:val="005C5DEA"/>
    <w:rsid w:val="005E09FC"/>
    <w:rsid w:val="00601C6A"/>
    <w:rsid w:val="00610A48"/>
    <w:rsid w:val="006A4E15"/>
    <w:rsid w:val="007B4920"/>
    <w:rsid w:val="007E3593"/>
    <w:rsid w:val="008A4C3A"/>
    <w:rsid w:val="008E61AF"/>
    <w:rsid w:val="00967906"/>
    <w:rsid w:val="009F1C7A"/>
    <w:rsid w:val="00AD607C"/>
    <w:rsid w:val="00B359BA"/>
    <w:rsid w:val="00BA3DB8"/>
    <w:rsid w:val="00CC2B95"/>
    <w:rsid w:val="00CE0DFA"/>
    <w:rsid w:val="00D3672E"/>
    <w:rsid w:val="00D66415"/>
    <w:rsid w:val="00E340DD"/>
    <w:rsid w:val="00EE7B24"/>
    <w:rsid w:val="00F024B1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C64F"/>
  <w15:chartTrackingRefBased/>
  <w15:docId w15:val="{65E124B7-81AF-4A3B-89AA-FCD2395E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40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zozie.pl" TargetMode="External"/><Relationship Id="rId4" Type="http://schemas.openxmlformats.org/officeDocument/2006/relationships/hyperlink" Target="https://gm-brzozie.rbip.mojregion.info/291/11/programy-strategie-rozwoju-plan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Chyła</dc:creator>
  <cp:keywords/>
  <dc:description/>
  <cp:lastModifiedBy>Agnieszka Żulewska</cp:lastModifiedBy>
  <cp:revision>11</cp:revision>
  <dcterms:created xsi:type="dcterms:W3CDTF">2024-01-09T10:42:00Z</dcterms:created>
  <dcterms:modified xsi:type="dcterms:W3CDTF">2025-04-15T07:35:00Z</dcterms:modified>
</cp:coreProperties>
</file>