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04F8E" w14:textId="77777777" w:rsidR="00714A72" w:rsidRDefault="00714A72" w:rsidP="00C91B1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INFORMACJA </w:t>
      </w:r>
    </w:p>
    <w:p w14:paraId="6F68BC12" w14:textId="77777777" w:rsidR="00714A72" w:rsidRDefault="00714A72" w:rsidP="00C91B1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O DZIAŁALNOŚCI PUNKTÓW </w:t>
      </w:r>
      <w:r w:rsidR="00C91B12" w:rsidRPr="00C91B1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NIEODPŁATN</w:t>
      </w: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EJ</w:t>
      </w:r>
      <w:r w:rsidR="00C91B12" w:rsidRPr="00C91B1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 POMOC</w:t>
      </w: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Y</w:t>
      </w:r>
      <w:r w:rsidR="00C91B12" w:rsidRPr="00C91B1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 PRAWN</w:t>
      </w: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EJ </w:t>
      </w:r>
    </w:p>
    <w:p w14:paraId="2003F54E" w14:textId="77777777" w:rsidR="00C91B12" w:rsidRDefault="00714A72" w:rsidP="00C91B1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I NIEODPŁARNEGO PORADNICTWA OBYWATELSKIEGO</w:t>
      </w:r>
    </w:p>
    <w:p w14:paraId="52E677FE" w14:textId="77777777" w:rsidR="00F85CE6" w:rsidRPr="00C91B12" w:rsidRDefault="00F85CE6" w:rsidP="00C91B1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NA TERENIE POWIATU BRODNICKIEGO</w:t>
      </w:r>
    </w:p>
    <w:p w14:paraId="6E963020" w14:textId="77777777" w:rsidR="00C91B12" w:rsidRPr="00C91B12" w:rsidRDefault="00C91B12" w:rsidP="00C91B1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C12833" w14:textId="77777777" w:rsidR="00797399" w:rsidRPr="00DD4CF1" w:rsidRDefault="00797399" w:rsidP="007973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2FE7A6" w14:textId="24ED55DC" w:rsidR="00797399" w:rsidRDefault="00797399" w:rsidP="0079739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  <w:shd w:val="clear" w:color="auto" w:fill="FFFFFF"/>
        </w:rPr>
      </w:pPr>
      <w:r w:rsidRPr="00DD4CF1">
        <w:rPr>
          <w:rFonts w:ascii="Arial" w:hAnsi="Arial" w:cs="Arial"/>
          <w:sz w:val="18"/>
          <w:szCs w:val="18"/>
          <w:shd w:val="clear" w:color="auto" w:fill="FFFFFF"/>
        </w:rPr>
        <w:t>Nieod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płatna pomoc prawna, </w:t>
      </w:r>
      <w:r w:rsidRPr="00DD4CF1">
        <w:rPr>
          <w:rFonts w:ascii="Arial" w:hAnsi="Arial" w:cs="Arial"/>
          <w:sz w:val="18"/>
          <w:szCs w:val="18"/>
          <w:shd w:val="clear" w:color="auto" w:fill="FFFFFF"/>
        </w:rPr>
        <w:t>nieodpłatne poradnictwo obywatelski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e oraz nieodpłatna mediacja </w:t>
      </w:r>
      <w:r w:rsidRPr="00DD4CF1">
        <w:rPr>
          <w:rFonts w:ascii="Arial" w:hAnsi="Arial" w:cs="Arial"/>
          <w:sz w:val="18"/>
          <w:szCs w:val="18"/>
          <w:shd w:val="clear" w:color="auto" w:fill="FFFFFF"/>
        </w:rPr>
        <w:t>w 202</w:t>
      </w:r>
      <w:r w:rsidR="00257AD0">
        <w:rPr>
          <w:rFonts w:ascii="Arial" w:hAnsi="Arial" w:cs="Arial"/>
          <w:sz w:val="18"/>
          <w:szCs w:val="18"/>
          <w:shd w:val="clear" w:color="auto" w:fill="FFFFFF"/>
        </w:rPr>
        <w:t>5</w:t>
      </w:r>
      <w:r w:rsidRPr="00DD4CF1">
        <w:rPr>
          <w:rFonts w:ascii="Arial" w:hAnsi="Arial" w:cs="Arial"/>
          <w:sz w:val="18"/>
          <w:szCs w:val="18"/>
          <w:shd w:val="clear" w:color="auto" w:fill="FFFFFF"/>
        </w:rPr>
        <w:t xml:space="preserve"> roku na terenie powiatu brodnickiego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udzielane będą w 3 punktach:</w:t>
      </w:r>
    </w:p>
    <w:p w14:paraId="23D68AD9" w14:textId="77777777" w:rsidR="00621186" w:rsidRPr="00967FB2" w:rsidRDefault="00621186" w:rsidP="00621186">
      <w:pPr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837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126"/>
        <w:gridCol w:w="1843"/>
        <w:gridCol w:w="1985"/>
        <w:gridCol w:w="6"/>
      </w:tblGrid>
      <w:tr w:rsidR="00621186" w:rsidRPr="00F83DF2" w14:paraId="2E58584E" w14:textId="77777777" w:rsidTr="00621186">
        <w:trPr>
          <w:trHeight w:val="532"/>
        </w:trPr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5B81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21186">
              <w:rPr>
                <w:rFonts w:ascii="Arial" w:hAnsi="Arial" w:cs="Arial"/>
                <w:b/>
                <w:spacing w:val="20"/>
                <w:sz w:val="18"/>
                <w:szCs w:val="18"/>
              </w:rPr>
              <w:t>NIEODPŁATNA POMOC PRAWNA</w:t>
            </w:r>
          </w:p>
        </w:tc>
      </w:tr>
      <w:tr w:rsidR="00621186" w:rsidRPr="00F83DF2" w14:paraId="2019ADEF" w14:textId="77777777" w:rsidTr="00621186">
        <w:trPr>
          <w:gridAfter w:val="1"/>
          <w:wAfter w:w="6" w:type="dxa"/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64E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7A21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DF2">
              <w:rPr>
                <w:rFonts w:ascii="Arial" w:hAnsi="Arial" w:cs="Arial"/>
                <w:b/>
                <w:sz w:val="18"/>
                <w:szCs w:val="18"/>
              </w:rPr>
              <w:t>PROWADZĄCY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1BE1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DF2">
              <w:rPr>
                <w:rFonts w:ascii="Arial" w:hAnsi="Arial" w:cs="Arial"/>
                <w:b/>
                <w:sz w:val="18"/>
                <w:szCs w:val="18"/>
              </w:rPr>
              <w:t>ADRESY</w:t>
            </w:r>
          </w:p>
          <w:p w14:paraId="1F55630D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DF2">
              <w:rPr>
                <w:rFonts w:ascii="Arial" w:hAnsi="Arial" w:cs="Arial"/>
                <w:b/>
                <w:sz w:val="18"/>
                <w:szCs w:val="18"/>
              </w:rPr>
              <w:t>DYŻURÓW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BB2C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DF2">
              <w:rPr>
                <w:rFonts w:ascii="Arial" w:hAnsi="Arial" w:cs="Arial"/>
                <w:b/>
                <w:sz w:val="18"/>
                <w:szCs w:val="18"/>
              </w:rPr>
              <w:t>DNI i GODZINY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4B79" w14:textId="77777777" w:rsidR="006305C9" w:rsidRDefault="006305C9" w:rsidP="007B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1E152F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DF2">
              <w:rPr>
                <w:rFonts w:ascii="Arial" w:hAnsi="Arial" w:cs="Arial"/>
                <w:b/>
                <w:sz w:val="18"/>
                <w:szCs w:val="18"/>
              </w:rPr>
              <w:t>SPECJALIZACJA</w:t>
            </w:r>
          </w:p>
          <w:p w14:paraId="261F76B4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1186" w:rsidRPr="00F83DF2" w14:paraId="18E900F9" w14:textId="77777777" w:rsidTr="00621186">
        <w:trPr>
          <w:gridAfter w:val="1"/>
          <w:wAfter w:w="6" w:type="dxa"/>
          <w:trHeight w:val="1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27BCC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41002" w14:textId="77777777" w:rsidR="0042718F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 xml:space="preserve">Punkt Adwokatów </w:t>
            </w:r>
          </w:p>
          <w:p w14:paraId="4FA700D5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>i Radców Prawnych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7B8A1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>Brodnica</w:t>
            </w:r>
          </w:p>
          <w:p w14:paraId="72D2DCBD" w14:textId="77777777" w:rsidR="00621186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 xml:space="preserve">ul. Kamionka 18, </w:t>
            </w:r>
          </w:p>
          <w:p w14:paraId="1E6B4037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>pok.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B33B5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 xml:space="preserve">pon.-pt. </w:t>
            </w:r>
          </w:p>
          <w:p w14:paraId="5E4B634B" w14:textId="76E4B10B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>8-12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D2B76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14CA" w:rsidRPr="00F83DF2" w14:paraId="6E93812C" w14:textId="77777777" w:rsidTr="00C514CA">
        <w:trPr>
          <w:gridAfter w:val="1"/>
          <w:wAfter w:w="6" w:type="dxa"/>
          <w:trHeight w:val="5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6FF4A" w14:textId="77777777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8183" w14:textId="7B24A848" w:rsidR="00C514CA" w:rsidRPr="0040627D" w:rsidRDefault="00C514CA" w:rsidP="004062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27D">
              <w:rPr>
                <w:rFonts w:ascii="Arial" w:hAnsi="Arial" w:cs="Arial"/>
                <w:sz w:val="18"/>
                <w:szCs w:val="18"/>
              </w:rPr>
              <w:t xml:space="preserve">Punkt Stowarzyszenia </w:t>
            </w:r>
            <w:r w:rsidR="0040627D" w:rsidRPr="0040627D">
              <w:rPr>
                <w:rFonts w:ascii="Arial" w:hAnsi="Arial" w:cs="Arial"/>
                <w:sz w:val="18"/>
                <w:szCs w:val="18"/>
              </w:rPr>
              <w:t>ZABORSKIE TOWARZYSTWO NAUKOWE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5ADF1" w14:textId="25CB814B" w:rsidR="00C514CA" w:rsidRDefault="00C514CA" w:rsidP="00C514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Świedziebnia 92A,</w:t>
            </w:r>
          </w:p>
          <w:p w14:paraId="61E264CF" w14:textId="30BEE106" w:rsidR="00C514CA" w:rsidRPr="00F83DF2" w:rsidRDefault="00C514CA" w:rsidP="00C514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56137" w14:textId="3D075272" w:rsidR="00C514CA" w:rsidRPr="00F83DF2" w:rsidRDefault="00C514CA" w:rsidP="00C514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pon. 8-12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F3725" w14:textId="77777777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4CA" w:rsidRPr="00F83DF2" w14:paraId="66293466" w14:textId="77777777" w:rsidTr="00895764">
        <w:trPr>
          <w:gridAfter w:val="1"/>
          <w:wAfter w:w="6" w:type="dxa"/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192C1" w14:textId="77777777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7E756" w14:textId="77777777" w:rsidR="00C514CA" w:rsidRPr="00257AD0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7D135" w14:textId="77777777" w:rsidR="00C514CA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Brzozie 50</w:t>
            </w:r>
          </w:p>
          <w:p w14:paraId="52D26CF6" w14:textId="73976A28" w:rsidR="00F124B4" w:rsidRPr="00F83DF2" w:rsidRDefault="00F124B4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pok. 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B0557" w14:textId="541CA463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wt. 9-13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8C1A2" w14:textId="4AD8A116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14CA" w:rsidRPr="00F83DF2" w14:paraId="22E1CB61" w14:textId="77777777" w:rsidTr="00895764">
        <w:trPr>
          <w:gridAfter w:val="1"/>
          <w:wAfter w:w="6" w:type="dxa"/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C1102" w14:textId="77777777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55F68" w14:textId="77777777" w:rsidR="00C514CA" w:rsidRPr="00257AD0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9DEEB" w14:textId="6DA99FFB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Górzno, ul. Rynek 1, pok. 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9173" w14:textId="365F6EAB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śr. 10-14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DA579" w14:textId="4679D477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14CA" w:rsidRPr="00F83DF2" w14:paraId="4C1E3A48" w14:textId="77777777" w:rsidTr="00895764">
        <w:trPr>
          <w:gridAfter w:val="1"/>
          <w:wAfter w:w="6" w:type="dxa"/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1976" w14:textId="77777777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9D0" w14:textId="77777777" w:rsidR="00C514CA" w:rsidRPr="00257AD0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BFAAE" w14:textId="77777777" w:rsidR="00C514CA" w:rsidRPr="00F83DF2" w:rsidRDefault="00C514CA" w:rsidP="00C514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>Jabłonowo Pomorskie</w:t>
            </w:r>
          </w:p>
          <w:p w14:paraId="02C68128" w14:textId="70999A5C" w:rsidR="00C514CA" w:rsidRPr="00F83DF2" w:rsidRDefault="00C514CA" w:rsidP="00C514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>ul. Główna 28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07A9B">
              <w:rPr>
                <w:rFonts w:ascii="Arial" w:hAnsi="Arial" w:cs="Arial"/>
                <w:sz w:val="18"/>
                <w:szCs w:val="18"/>
              </w:rPr>
              <w:t>pok. 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57EAD" w14:textId="2966121D" w:rsidR="00C514CA" w:rsidRPr="00F83DF2" w:rsidRDefault="00C514CA" w:rsidP="00C514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 xml:space="preserve">czw.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83DF2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96D98" w14:textId="4BD1B0D6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14CA" w:rsidRPr="00F83DF2" w14:paraId="5DEB09DD" w14:textId="77777777" w:rsidTr="00621186">
        <w:trPr>
          <w:gridAfter w:val="1"/>
          <w:wAfter w:w="6" w:type="dxa"/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F630E" w14:textId="77777777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E37B" w14:textId="77777777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03CA" w14:textId="5276FC42" w:rsidR="00C514CA" w:rsidRPr="00F83DF2" w:rsidRDefault="00C514CA" w:rsidP="00C514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Osiek </w:t>
            </w:r>
            <w:r w:rsidRPr="00F83DF2">
              <w:rPr>
                <w:rFonts w:ascii="Arial" w:hAnsi="Arial" w:cs="Arial"/>
                <w:sz w:val="18"/>
                <w:szCs w:val="18"/>
              </w:rPr>
              <w:t>81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83DF2">
              <w:rPr>
                <w:rFonts w:ascii="Arial" w:hAnsi="Arial" w:cs="Arial"/>
                <w:sz w:val="18"/>
                <w:szCs w:val="18"/>
              </w:rPr>
              <w:t>Centrum Kultury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3DF2">
              <w:rPr>
                <w:rFonts w:ascii="Arial" w:hAnsi="Arial" w:cs="Arial"/>
                <w:sz w:val="18"/>
                <w:szCs w:val="18"/>
              </w:rPr>
              <w:t>i Sportu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AD735" w14:textId="77777777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>pt.   8-12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EB6E4" w14:textId="77777777" w:rsidR="00C514CA" w:rsidRPr="00F83DF2" w:rsidRDefault="00C514CA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21186" w:rsidRPr="00F83DF2" w14:paraId="4B951A53" w14:textId="77777777" w:rsidTr="00621186">
        <w:trPr>
          <w:trHeight w:val="554"/>
        </w:trPr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569A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86">
              <w:rPr>
                <w:rFonts w:ascii="Arial" w:hAnsi="Arial" w:cs="Arial"/>
                <w:b/>
                <w:spacing w:val="20"/>
                <w:sz w:val="18"/>
                <w:szCs w:val="18"/>
              </w:rPr>
              <w:t>NIEODPŁATNE PORADNICTWO OBYWATELSKIE</w:t>
            </w:r>
          </w:p>
        </w:tc>
      </w:tr>
      <w:tr w:rsidR="00621186" w:rsidRPr="00F83DF2" w14:paraId="75FE08D8" w14:textId="77777777" w:rsidTr="00621186">
        <w:trPr>
          <w:gridAfter w:val="1"/>
          <w:wAfter w:w="6" w:type="dxa"/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FCDD3" w14:textId="77777777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D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7F22B" w14:textId="00F712BD" w:rsidR="00621186" w:rsidRPr="0040627D" w:rsidRDefault="00CC5599" w:rsidP="004062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uzgodnień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834E3" w14:textId="6218B2F0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B68CF" w14:textId="4F1468DD" w:rsidR="00045385" w:rsidRPr="00F83DF2" w:rsidRDefault="00045385" w:rsidP="000453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9F30C" w14:textId="12D074AC" w:rsidR="00621186" w:rsidRPr="00F83DF2" w:rsidRDefault="00621186" w:rsidP="007B6E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A63F7B" w14:textId="77777777" w:rsidR="0035723B" w:rsidRDefault="0035723B" w:rsidP="00DD4CF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</w:p>
    <w:p w14:paraId="53BE3E9C" w14:textId="7B4A88BD" w:rsidR="00C07A9B" w:rsidRPr="00C07A9B" w:rsidRDefault="0035723B" w:rsidP="00C07A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07A9B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* </w:t>
      </w:r>
      <w:r w:rsidR="004E6FBE">
        <w:rPr>
          <w:rFonts w:ascii="Arial" w:hAnsi="Arial" w:cs="Arial"/>
          <w:sz w:val="18"/>
          <w:szCs w:val="18"/>
        </w:rPr>
        <w:t>W przypadku</w:t>
      </w:r>
      <w:r w:rsidR="009723E4">
        <w:rPr>
          <w:rFonts w:ascii="Arial" w:hAnsi="Arial" w:cs="Arial"/>
          <w:sz w:val="18"/>
          <w:szCs w:val="18"/>
        </w:rPr>
        <w:t>,</w:t>
      </w:r>
      <w:r w:rsidR="004E6FBE">
        <w:rPr>
          <w:rFonts w:ascii="Arial" w:hAnsi="Arial" w:cs="Arial"/>
          <w:sz w:val="18"/>
          <w:szCs w:val="18"/>
        </w:rPr>
        <w:t xml:space="preserve"> gdy nie zostanie złożony wniosek o przeprowadzenie mediacji podczas dyżuru świadczone jest nieodpłatne poradnictwo obywatelskie</w:t>
      </w:r>
    </w:p>
    <w:p w14:paraId="5DDE12A5" w14:textId="4474CC33" w:rsidR="00BC0550" w:rsidRDefault="00BC0550" w:rsidP="00DD4CF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</w:p>
    <w:p w14:paraId="230F5363" w14:textId="77777777" w:rsidR="0035723B" w:rsidRDefault="0035723B" w:rsidP="003572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bookmarkStart w:id="1" w:name="_Hlk96934712"/>
      <w:r w:rsidRPr="00C91B1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Osob</w:t>
      </w: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y</w:t>
      </w:r>
      <w:r w:rsidRPr="00C91B1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 uprawnion</w:t>
      </w: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e</w:t>
      </w:r>
    </w:p>
    <w:p w14:paraId="1DFEC1E7" w14:textId="77777777" w:rsidR="0035723B" w:rsidRPr="00C91B12" w:rsidRDefault="0035723B" w:rsidP="003572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niezatrudniającą innych osób w ciągu ostatniego roku.</w:t>
      </w:r>
    </w:p>
    <w:p w14:paraId="51617297" w14:textId="77777777" w:rsidR="0035723B" w:rsidRDefault="0035723B" w:rsidP="003572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>Osoba uprawniona, przed uzyskaniem nieodpłatnej pomocy prawnej lub nieodpłatnego poradnictwa obywatelskiego, składa pisemne oświadczenie, że nie jest w stanie ponieść k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osztów odpłatnej pomocy prawnej, a osoba fizyczna prowadząca jednoosobową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>działalnoś</w:t>
      </w:r>
      <w:r>
        <w:rPr>
          <w:rFonts w:ascii="Arial" w:eastAsia="Times New Roman" w:hAnsi="Arial" w:cs="Arial"/>
          <w:sz w:val="18"/>
          <w:szCs w:val="18"/>
          <w:lang w:eastAsia="pl-PL"/>
        </w:rPr>
        <w:t>ć gospodarczą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 xml:space="preserve"> dodatkowo składa oświadczenie o niezatrudnianiu innych osób w ciągu ostatniego roku. Oświadczenie składa się osobie udzielającej nieodpłatnej pomocy prawnej lub świadczącej nieodpłatne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poradnictwo obywatelskie.</w:t>
      </w:r>
    </w:p>
    <w:p w14:paraId="2275E320" w14:textId="77777777" w:rsidR="007C7933" w:rsidRPr="007A0E68" w:rsidRDefault="007C7933" w:rsidP="007C79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Pr="007A0E68">
        <w:rPr>
          <w:rFonts w:ascii="Arial" w:hAnsi="Arial" w:cs="Arial"/>
          <w:sz w:val="18"/>
          <w:szCs w:val="18"/>
        </w:rPr>
        <w:t>Przed udzieleniem nieodpłatnej pomocy prawnej</w:t>
      </w:r>
      <w:r w:rsidRPr="007A0E6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>lub nieodpłatnego poradnictwa obywatelskiego</w:t>
      </w:r>
      <w:r w:rsidRPr="007A0E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osoba udzielająca porady prawnej</w:t>
      </w:r>
      <w:r w:rsidRPr="007A0E68">
        <w:rPr>
          <w:rFonts w:ascii="Arial" w:hAnsi="Arial" w:cs="Arial"/>
          <w:sz w:val="18"/>
          <w:szCs w:val="18"/>
        </w:rPr>
        <w:t xml:space="preserve"> może zażądać od osoby uprawnionej </w:t>
      </w:r>
      <w:r w:rsidRPr="007A0E68">
        <w:rPr>
          <w:rFonts w:ascii="Arial" w:hAnsi="Arial" w:cs="Arial"/>
          <w:bCs/>
          <w:sz w:val="18"/>
          <w:szCs w:val="18"/>
        </w:rPr>
        <w:t>okazania dokumentu</w:t>
      </w:r>
      <w:r w:rsidRPr="007A0E68">
        <w:rPr>
          <w:rFonts w:ascii="Arial" w:hAnsi="Arial" w:cs="Arial"/>
          <w:sz w:val="18"/>
          <w:szCs w:val="18"/>
        </w:rPr>
        <w:t xml:space="preserve"> stwierdzającego tożsamość.</w:t>
      </w:r>
      <w:r>
        <w:rPr>
          <w:rFonts w:ascii="Arial" w:hAnsi="Arial" w:cs="Arial"/>
          <w:sz w:val="18"/>
          <w:szCs w:val="18"/>
        </w:rPr>
        <w:t xml:space="preserve"> Osoba udzielająca porady może </w:t>
      </w:r>
      <w:r w:rsidRPr="007A0E68">
        <w:rPr>
          <w:rFonts w:ascii="Arial" w:hAnsi="Arial" w:cs="Arial"/>
          <w:bCs/>
          <w:sz w:val="18"/>
          <w:szCs w:val="18"/>
        </w:rPr>
        <w:t>z ważnych powodów odmówić</w:t>
      </w:r>
      <w:r w:rsidRPr="007A0E68">
        <w:rPr>
          <w:rFonts w:ascii="Arial" w:hAnsi="Arial" w:cs="Arial"/>
          <w:sz w:val="18"/>
          <w:szCs w:val="18"/>
        </w:rPr>
        <w:t xml:space="preserve"> udzielenia nieodpłatnej pomocy prawnej.</w:t>
      </w:r>
    </w:p>
    <w:p w14:paraId="1F96F50E" w14:textId="77777777" w:rsidR="007C7933" w:rsidRPr="007A0E68" w:rsidRDefault="007C7933" w:rsidP="007C79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A0E68">
        <w:rPr>
          <w:rFonts w:ascii="Arial" w:hAnsi="Arial" w:cs="Arial"/>
          <w:sz w:val="18"/>
          <w:szCs w:val="18"/>
        </w:rPr>
        <w:t xml:space="preserve">Informacje i dane uzyskane w wyniku udzielenia </w:t>
      </w:r>
      <w:r>
        <w:rPr>
          <w:rFonts w:ascii="Arial" w:hAnsi="Arial" w:cs="Arial"/>
          <w:sz w:val="18"/>
          <w:szCs w:val="18"/>
        </w:rPr>
        <w:t>porady</w:t>
      </w:r>
      <w:r w:rsidRPr="007A0E68">
        <w:rPr>
          <w:rFonts w:ascii="Arial" w:hAnsi="Arial" w:cs="Arial"/>
          <w:sz w:val="18"/>
          <w:szCs w:val="18"/>
        </w:rPr>
        <w:t xml:space="preserve"> są chronione i </w:t>
      </w:r>
      <w:r w:rsidRPr="007A0E68">
        <w:rPr>
          <w:rFonts w:ascii="Arial" w:hAnsi="Arial" w:cs="Arial"/>
          <w:bCs/>
          <w:sz w:val="18"/>
          <w:szCs w:val="18"/>
        </w:rPr>
        <w:t>poufne</w:t>
      </w:r>
      <w:r w:rsidRPr="007A0E68">
        <w:rPr>
          <w:rFonts w:ascii="Arial" w:hAnsi="Arial" w:cs="Arial"/>
          <w:sz w:val="18"/>
          <w:szCs w:val="18"/>
        </w:rPr>
        <w:t>.</w:t>
      </w:r>
    </w:p>
    <w:p w14:paraId="7D43D6ED" w14:textId="77777777" w:rsidR="007C7933" w:rsidRDefault="007C7933" w:rsidP="003572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E992ED2" w14:textId="77777777" w:rsidR="0035723B" w:rsidRPr="00123F1A" w:rsidRDefault="0035723B" w:rsidP="003572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Udzielanie porad prawnych osobom ze znaczną niepełnosprawnością ruchową oraz osobom doświadczającym trudności w komunikowaniu się</w:t>
      </w:r>
    </w:p>
    <w:p w14:paraId="45A5F758" w14:textId="77777777" w:rsidR="006305C9" w:rsidRDefault="0035723B" w:rsidP="003572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91B12">
        <w:rPr>
          <w:rFonts w:ascii="Arial" w:eastAsia="Times New Roman" w:hAnsi="Arial" w:cs="Arial"/>
          <w:sz w:val="18"/>
          <w:szCs w:val="18"/>
          <w:lang w:eastAsia="pl-PL"/>
        </w:rPr>
        <w:t>Osobom ze znaczną niepełnosprawnością ruchową, które nie mogą</w:t>
      </w:r>
      <w:r w:rsidR="006305C9">
        <w:rPr>
          <w:rFonts w:ascii="Arial" w:eastAsia="Times New Roman" w:hAnsi="Arial" w:cs="Arial"/>
          <w:sz w:val="18"/>
          <w:szCs w:val="18"/>
          <w:lang w:eastAsia="pl-PL"/>
        </w:rPr>
        <w:t xml:space="preserve"> stawić się w punkcie osobiście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 xml:space="preserve"> oraz osobom doświadczającym trudności w komunikowaniu się</w:t>
      </w:r>
      <w:r w:rsidR="006305C9">
        <w:rPr>
          <w:rFonts w:ascii="Arial" w:eastAsia="Times New Roman" w:hAnsi="Arial" w:cs="Arial"/>
          <w:sz w:val="18"/>
          <w:szCs w:val="18"/>
          <w:lang w:eastAsia="pl-PL"/>
        </w:rPr>
        <w:t>,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>nieodpłatna pomoc prawna lub świadczone nieodpłatne poradnictwo obywatelskie</w:t>
      </w:r>
      <w:r w:rsidR="006305C9" w:rsidRPr="006305C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305C9" w:rsidRPr="00C91B12">
        <w:rPr>
          <w:rFonts w:ascii="Arial" w:eastAsia="Times New Roman" w:hAnsi="Arial" w:cs="Arial"/>
          <w:sz w:val="18"/>
          <w:szCs w:val="18"/>
          <w:lang w:eastAsia="pl-PL"/>
        </w:rPr>
        <w:t>może być</w:t>
      </w:r>
      <w:r w:rsidR="006305C9">
        <w:rPr>
          <w:rFonts w:ascii="Arial" w:eastAsia="Times New Roman" w:hAnsi="Arial" w:cs="Arial"/>
          <w:sz w:val="18"/>
          <w:szCs w:val="18"/>
          <w:lang w:eastAsia="pl-PL"/>
        </w:rPr>
        <w:t xml:space="preserve"> udzielone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 xml:space="preserve">, także poza punktem albo za pośrednictwem środków porozumiewania się na odległość. </w:t>
      </w:r>
    </w:p>
    <w:p w14:paraId="0B0EC8A2" w14:textId="4F12EF02" w:rsidR="006305C9" w:rsidRDefault="0035723B" w:rsidP="003572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305C9">
        <w:rPr>
          <w:rFonts w:ascii="Arial" w:eastAsia="Times New Roman" w:hAnsi="Arial" w:cs="Arial"/>
          <w:sz w:val="18"/>
          <w:szCs w:val="18"/>
          <w:lang w:eastAsia="pl-PL"/>
        </w:rPr>
        <w:t xml:space="preserve">Wyżej wymienionym osobom może być udzielona nieodpłatna pomoc prawna lub świadczone nieodpłatne poradnictwo obywatelskie również przez zorganizowanie wizyty w miejscu zamieszkania tych osób lub w miejscu </w:t>
      </w:r>
      <w:r w:rsidRPr="006305C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wyposażonym w urządzenie ułatwiające porozumiewanie się z osobami doświadczającymi trudności w komunikowaniu się lub w miejscu, w którym zapewnia się możliwość skorzystania z pomocy tłumacza języka migowego, lub w innym miejscu dostosowanym do potrzeb tych osób. </w:t>
      </w:r>
    </w:p>
    <w:p w14:paraId="5133A446" w14:textId="77777777" w:rsidR="007A0E68" w:rsidRPr="007A0E68" w:rsidRDefault="0035723B" w:rsidP="007A0E6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6F69">
        <w:rPr>
          <w:rFonts w:ascii="Arial" w:hAnsi="Arial" w:cs="Arial"/>
          <w:sz w:val="18"/>
          <w:szCs w:val="18"/>
          <w:shd w:val="clear" w:color="auto" w:fill="FFFFFF"/>
        </w:rPr>
        <w:t>Osoby, które zgłoszą uzasadnioną potrzebę komunikacji za pośrednictwem środków porozumiewania się na odległość</w:t>
      </w:r>
      <w:r w:rsidR="007A0E68">
        <w:rPr>
          <w:rFonts w:ascii="Arial" w:hAnsi="Arial" w:cs="Arial"/>
          <w:sz w:val="18"/>
          <w:szCs w:val="18"/>
          <w:shd w:val="clear" w:color="auto" w:fill="FFFFFF"/>
        </w:rPr>
        <w:t>, przed uzyskaniem pomocy prawnej</w:t>
      </w:r>
      <w:r w:rsidRPr="005D6F69">
        <w:rPr>
          <w:rFonts w:ascii="Arial" w:hAnsi="Arial" w:cs="Arial"/>
          <w:sz w:val="18"/>
          <w:szCs w:val="18"/>
          <w:shd w:val="clear" w:color="auto" w:fill="FFFFFF"/>
        </w:rPr>
        <w:t xml:space="preserve"> składają </w:t>
      </w:r>
      <w:r>
        <w:rPr>
          <w:rFonts w:ascii="Arial" w:hAnsi="Arial" w:cs="Arial"/>
          <w:sz w:val="18"/>
          <w:szCs w:val="18"/>
          <w:shd w:val="clear" w:color="auto" w:fill="FFFFFF"/>
        </w:rPr>
        <w:t>S</w:t>
      </w:r>
      <w:r w:rsidRPr="005D6F69">
        <w:rPr>
          <w:rFonts w:ascii="Arial" w:hAnsi="Arial" w:cs="Arial"/>
          <w:sz w:val="18"/>
          <w:szCs w:val="18"/>
          <w:shd w:val="clear" w:color="auto" w:fill="FFFFFF"/>
        </w:rPr>
        <w:t xml:space="preserve">taroście, w formie papierowej </w:t>
      </w:r>
      <w:r>
        <w:rPr>
          <w:rFonts w:ascii="Arial" w:hAnsi="Arial" w:cs="Arial"/>
          <w:sz w:val="18"/>
          <w:szCs w:val="18"/>
          <w:shd w:val="clear" w:color="auto" w:fill="FFFFFF"/>
        </w:rPr>
        <w:t>na adres:</w:t>
      </w:r>
      <w:r w:rsidRPr="005D6F69">
        <w:rPr>
          <w:rFonts w:ascii="Arial" w:hAnsi="Arial" w:cs="Arial"/>
          <w:sz w:val="18"/>
          <w:szCs w:val="18"/>
          <w:shd w:val="clear" w:color="auto" w:fill="FFFFFF"/>
        </w:rPr>
        <w:t xml:space="preserve"> ul. Kamionka 18, 87-300 Brodnica lub elektronicznej na adres e-mail: starostwo@brodnica.com.pl oświadczenie, </w:t>
      </w:r>
      <w:r w:rsidR="006305C9">
        <w:rPr>
          <w:rFonts w:ascii="Arial" w:eastAsia="Times New Roman" w:hAnsi="Arial" w:cs="Arial"/>
          <w:sz w:val="18"/>
          <w:szCs w:val="18"/>
          <w:lang w:eastAsia="pl-PL"/>
        </w:rPr>
        <w:t>w przedmiocie braku możliwości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 xml:space="preserve"> ponie</w:t>
      </w:r>
      <w:r w:rsidR="006305C9">
        <w:rPr>
          <w:rFonts w:ascii="Arial" w:eastAsia="Times New Roman" w:hAnsi="Arial" w:cs="Arial"/>
          <w:sz w:val="18"/>
          <w:szCs w:val="18"/>
          <w:lang w:eastAsia="pl-PL"/>
        </w:rPr>
        <w:t>sienia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 xml:space="preserve"> kosztów odpłatnej pomocy prawnej</w:t>
      </w:r>
      <w:r w:rsidR="007A0E6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D6F69">
        <w:rPr>
          <w:rFonts w:ascii="Arial" w:hAnsi="Arial" w:cs="Arial"/>
          <w:sz w:val="18"/>
          <w:szCs w:val="18"/>
          <w:shd w:val="clear" w:color="auto" w:fill="FFFFFF"/>
        </w:rPr>
        <w:t xml:space="preserve"> wraz ze wskazaniem okoliczności to uzasadniających oraz dostępnych tej osobie środków porozumiewania się na odległość. </w:t>
      </w:r>
      <w:r w:rsidR="007A0E68" w:rsidRPr="007A0E68">
        <w:rPr>
          <w:rFonts w:ascii="Arial" w:hAnsi="Arial" w:cs="Arial"/>
          <w:sz w:val="18"/>
          <w:szCs w:val="18"/>
        </w:rPr>
        <w:t xml:space="preserve">Osoba udzielająca nieodpłatnej pomocy prawnej lub świadcząca nieodpłatne poradnictwo obywatelskie, po otrzymaniu od </w:t>
      </w:r>
      <w:r w:rsidR="007A0E68">
        <w:rPr>
          <w:rFonts w:ascii="Arial" w:hAnsi="Arial" w:cs="Arial"/>
          <w:sz w:val="18"/>
          <w:szCs w:val="18"/>
        </w:rPr>
        <w:t>S</w:t>
      </w:r>
      <w:r w:rsidR="007A0E68" w:rsidRPr="007A0E68">
        <w:rPr>
          <w:rFonts w:ascii="Arial" w:hAnsi="Arial" w:cs="Arial"/>
          <w:sz w:val="18"/>
          <w:szCs w:val="18"/>
        </w:rPr>
        <w:t>tarosty drogą elektroniczną informacji o złożeniu przez osobę uprawnioną oświadczenia oraz danych kontaktowych tej osoby, porozumiewa się z nią w umówionym terminie.</w:t>
      </w:r>
    </w:p>
    <w:p w14:paraId="4531FED3" w14:textId="77777777" w:rsidR="0035723B" w:rsidRDefault="0035723B" w:rsidP="00DD4CF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</w:p>
    <w:p w14:paraId="2A09C5FC" w14:textId="77777777" w:rsidR="00C91B12" w:rsidRPr="00C91B12" w:rsidRDefault="00C91B12" w:rsidP="00DD4CF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C91B1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Zakres nieodpłatnej pomocy prawnej</w:t>
      </w:r>
    </w:p>
    <w:p w14:paraId="53FD2C83" w14:textId="77777777" w:rsidR="00C91B12" w:rsidRPr="00C91B12" w:rsidRDefault="00C91B12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C91B12">
        <w:rPr>
          <w:rFonts w:ascii="Arial" w:eastAsia="Times New Roman" w:hAnsi="Arial" w:cs="Arial"/>
          <w:sz w:val="18"/>
          <w:szCs w:val="18"/>
          <w:lang w:eastAsia="pl-PL"/>
        </w:rPr>
        <w:t>Nieodpłatna pomoc prawna obejmuje:</w:t>
      </w:r>
    </w:p>
    <w:p w14:paraId="32A180DF" w14:textId="77777777" w:rsidR="00C91B12" w:rsidRPr="00C91B12" w:rsidRDefault="00C91B12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>poinformowanie osoby fizycznej, zwanej dalej "osobą uprawnioną", o ob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owiązującym stanie prawnym oraz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 xml:space="preserve">przysługujących jej uprawnieniach lub spoczywających na niej obowiązkach, w tym w związku z toczącym się postępowaniem przygotowawczym, administracyjnym, sądowym lub </w:t>
      </w:r>
      <w:proofErr w:type="spellStart"/>
      <w:r w:rsidRPr="00C91B12">
        <w:rPr>
          <w:rFonts w:ascii="Arial" w:eastAsia="Times New Roman" w:hAnsi="Arial" w:cs="Arial"/>
          <w:sz w:val="18"/>
          <w:szCs w:val="18"/>
          <w:lang w:eastAsia="pl-PL"/>
        </w:rPr>
        <w:t>sądowoadministracyjnym</w:t>
      </w:r>
      <w:proofErr w:type="spellEnd"/>
      <w:r w:rsidRPr="00C91B12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</w:p>
    <w:p w14:paraId="78D9B856" w14:textId="77777777" w:rsidR="00C91B12" w:rsidRPr="00C91B12" w:rsidRDefault="00C91B12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>wskazanie osobie uprawnionej sposobu rozwiązania jej problemu prawnego, lub</w:t>
      </w:r>
    </w:p>
    <w:p w14:paraId="5381A677" w14:textId="051AAC5D" w:rsidR="00C91B12" w:rsidRPr="00C91B12" w:rsidRDefault="00C91B12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3.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 xml:space="preserve">sporządzenie projektu pisma w sprawach, o których mowa w pkt 1 i 2, z wyłączeniem pism procesowych w toczącym się postępowaniu przygotowawczym lub sądowym i pism w toczącym się postępowaniu </w:t>
      </w:r>
      <w:proofErr w:type="spellStart"/>
      <w:r w:rsidRPr="00C91B12">
        <w:rPr>
          <w:rFonts w:ascii="Arial" w:eastAsia="Times New Roman" w:hAnsi="Arial" w:cs="Arial"/>
          <w:sz w:val="18"/>
          <w:szCs w:val="18"/>
          <w:lang w:eastAsia="pl-PL"/>
        </w:rPr>
        <w:t>sądowoadministracyjnym</w:t>
      </w:r>
      <w:proofErr w:type="spellEnd"/>
      <w:r w:rsidRPr="00C91B12">
        <w:rPr>
          <w:rFonts w:ascii="Arial" w:eastAsia="Times New Roman" w:hAnsi="Arial" w:cs="Arial"/>
          <w:sz w:val="18"/>
          <w:szCs w:val="18"/>
          <w:lang w:eastAsia="pl-PL"/>
        </w:rPr>
        <w:t>, lub</w:t>
      </w:r>
    </w:p>
    <w:p w14:paraId="2FDBFA60" w14:textId="77777777" w:rsidR="00C91B12" w:rsidRPr="00C91B12" w:rsidRDefault="00C91B12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4.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>nieodpłatną mediację, lub</w:t>
      </w:r>
    </w:p>
    <w:p w14:paraId="2520F1DE" w14:textId="77777777" w:rsidR="00C91B12" w:rsidRDefault="00C91B12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5.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C91B12">
        <w:rPr>
          <w:rFonts w:ascii="Arial" w:eastAsia="Times New Roman" w:hAnsi="Arial" w:cs="Arial"/>
          <w:sz w:val="18"/>
          <w:szCs w:val="18"/>
          <w:lang w:eastAsia="pl-PL"/>
        </w:rPr>
        <w:t>sądowoadministracyjnym</w:t>
      </w:r>
      <w:proofErr w:type="spellEnd"/>
      <w:r w:rsidRPr="00C91B12">
        <w:rPr>
          <w:rFonts w:ascii="Arial" w:eastAsia="Times New Roman" w:hAnsi="Arial" w:cs="Arial"/>
          <w:sz w:val="18"/>
          <w:szCs w:val="18"/>
          <w:lang w:eastAsia="pl-PL"/>
        </w:rPr>
        <w:t xml:space="preserve"> oraz poinformowanie o kosztach postępowania i ryzyku finansowym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związanym ze skierowaniem sprawy na drogę sądową.</w:t>
      </w:r>
    </w:p>
    <w:p w14:paraId="7BEBA5F0" w14:textId="77777777" w:rsidR="00C91B12" w:rsidRPr="00C91B12" w:rsidRDefault="00C91B12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C91B1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1B1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Zakres nieodpłatnego poradnictwa obywatelskiego</w:t>
      </w:r>
    </w:p>
    <w:p w14:paraId="1A49F5A8" w14:textId="77777777" w:rsidR="00C91B12" w:rsidRDefault="00C91B12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C91B12">
        <w:rPr>
          <w:rFonts w:ascii="Arial" w:eastAsia="Times New Roman" w:hAnsi="Arial" w:cs="Arial"/>
          <w:sz w:val="18"/>
          <w:szCs w:val="18"/>
          <w:lang w:eastAsia="pl-PL"/>
        </w:rPr>
        <w:t>1. Nieodpłatne poradnictwo obywatelskie obejmuje 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realizacji. Nieodpłatne poradnictwo obywatelskie obejmuje w szczególności porady dla osób zadłużonych i porady z zakresu spraw mieszkaniowych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oraz zabezpieczenia społecznego.</w:t>
      </w:r>
    </w:p>
    <w:p w14:paraId="2261DF1D" w14:textId="77777777" w:rsidR="00C91B12" w:rsidRDefault="00C91B12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C91B12">
        <w:rPr>
          <w:rFonts w:ascii="Arial" w:eastAsia="Times New Roman" w:hAnsi="Arial" w:cs="Arial"/>
          <w:sz w:val="18"/>
          <w:szCs w:val="18"/>
          <w:lang w:eastAsia="pl-PL"/>
        </w:rPr>
        <w:t>2.  Nieodpłatne poradnictwo obywatelskie obejmuje również nieodpłatną mediację.</w:t>
      </w:r>
      <w:r w:rsidRPr="00C91B1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 </w:t>
      </w:r>
    </w:p>
    <w:p w14:paraId="1FB90E0A" w14:textId="77777777" w:rsidR="00C91B12" w:rsidRDefault="00C91B12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</w:p>
    <w:p w14:paraId="195C5972" w14:textId="77777777" w:rsidR="00C91B12" w:rsidRPr="00C91B12" w:rsidRDefault="00C91B12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C91B1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Zakres nieodpłatnej mediacji</w:t>
      </w:r>
    </w:p>
    <w:p w14:paraId="06E02CA8" w14:textId="77777777" w:rsidR="00C91B12" w:rsidRPr="00C91B12" w:rsidRDefault="00C91B12" w:rsidP="00C91B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>Nieodpłatna mediacja obejmuje: 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br/>
        <w:t>1)  poinformowanie osoby uprawnionej o możliwościach skorzystania z polubownych metod rozwiązywania sporów, w szczególności mediacji oraz korzyściach z tego wynikających,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br/>
        <w:t>2)  przygotowanie projektu umowy o mediację lub wniosku o przeprowadzenie mediacji,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br/>
        <w:t>3)  przygotowanie projektu wniosku o przeprowadzenie postępowania mediacyjnego w sprawie karnej,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br/>
        <w:t>4)  przeprowadzenie mediacji,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br/>
        <w:t>5)  udzielenie pomocy w sporządzeniu do sądu wniosku o zatwierdzenie ugody zawartej przed mediatorem.</w:t>
      </w:r>
    </w:p>
    <w:p w14:paraId="611DCC05" w14:textId="77777777" w:rsidR="00C91B12" w:rsidRPr="00C91B12" w:rsidRDefault="00C91B12" w:rsidP="00C91B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>Nieodpłatna mediacja nie obejmuje spraw, w których: 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br/>
        <w:t>1) sąd lub inny organ wydały postanowienie o skierowaniu sprawy do mediacji lub postępowania mediacyjnego,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br/>
        <w:t>2) zachodzi uzasadnione podejrzenie, że w relacji stron występuje przemoc.</w:t>
      </w:r>
    </w:p>
    <w:p w14:paraId="4F28D559" w14:textId="77777777" w:rsidR="00EF13DA" w:rsidRPr="00CE12B9" w:rsidRDefault="00EF13DA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pl-PL"/>
        </w:rPr>
      </w:pPr>
    </w:p>
    <w:p w14:paraId="6C8DA8FF" w14:textId="77777777" w:rsidR="0035723B" w:rsidRPr="00CC5599" w:rsidRDefault="0035723B" w:rsidP="003572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 w:rsidRPr="00CC5599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Zapisy</w:t>
      </w:r>
    </w:p>
    <w:p w14:paraId="6C64B322" w14:textId="1258487F" w:rsidR="00562E28" w:rsidRPr="00CC5599" w:rsidRDefault="0035723B" w:rsidP="003572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 w:rsidRPr="00CC5599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Wizytę w punkcie </w:t>
      </w:r>
      <w:r w:rsidRPr="00CC5599"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pl-PL"/>
        </w:rPr>
        <w:t>nieodpłatnej pomocy prawnej oraz nieodpłatnego poradnictwa obywatelskiego</w:t>
      </w:r>
      <w:r w:rsidRPr="00CC5599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 </w:t>
      </w:r>
      <w:r w:rsidR="00562E28" w:rsidRPr="00CC5599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można </w:t>
      </w:r>
      <w:r w:rsidRPr="00CC5599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umówić telefonicznie pod nr tel. 56 49 50 800, od poniedziałku d</w:t>
      </w:r>
      <w:r w:rsidR="00562E28" w:rsidRPr="00CC5599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o piątku w godzinach 7:30-15:30 </w:t>
      </w:r>
      <w:r w:rsidR="00562E28" w:rsidRPr="00CC5599">
        <w:rPr>
          <w:rFonts w:ascii="Arial" w:hAnsi="Arial" w:cs="Arial"/>
          <w:b/>
          <w:sz w:val="18"/>
          <w:szCs w:val="18"/>
        </w:rPr>
        <w:t>lub</w:t>
      </w:r>
      <w:r w:rsidR="00562E28" w:rsidRPr="00CC5599">
        <w:rPr>
          <w:rFonts w:ascii="Arial" w:hAnsi="Arial" w:cs="Arial"/>
          <w:sz w:val="18"/>
          <w:szCs w:val="18"/>
        </w:rPr>
        <w:t xml:space="preserve"> za pośrednictwem środków komunikacji elektronicznej</w:t>
      </w:r>
      <w:r w:rsidR="00562E28" w:rsidRPr="00CC5599">
        <w:rPr>
          <w:rFonts w:ascii="Arial" w:hAnsi="Arial" w:cs="Arial"/>
          <w:b/>
          <w:sz w:val="18"/>
          <w:szCs w:val="18"/>
        </w:rPr>
        <w:t xml:space="preserve"> pod adresem https://</w:t>
      </w:r>
      <w:r w:rsidR="00137DE8" w:rsidRPr="00CC5599">
        <w:rPr>
          <w:rFonts w:ascii="Arial" w:hAnsi="Arial" w:cs="Arial"/>
          <w:b/>
          <w:sz w:val="18"/>
          <w:szCs w:val="18"/>
        </w:rPr>
        <w:t>zapisy-</w:t>
      </w:r>
      <w:r w:rsidR="00562E28" w:rsidRPr="00CC5599">
        <w:rPr>
          <w:rFonts w:ascii="Arial" w:hAnsi="Arial" w:cs="Arial"/>
          <w:b/>
          <w:sz w:val="18"/>
          <w:szCs w:val="18"/>
        </w:rPr>
        <w:t>np.ms.gov.pl</w:t>
      </w:r>
      <w:r w:rsidR="00137DE8" w:rsidRPr="00CC5599">
        <w:rPr>
          <w:rFonts w:ascii="Arial" w:hAnsi="Arial" w:cs="Arial"/>
          <w:b/>
          <w:sz w:val="18"/>
          <w:szCs w:val="18"/>
        </w:rPr>
        <w:t>/</w:t>
      </w:r>
    </w:p>
    <w:p w14:paraId="3C748DA7" w14:textId="77777777" w:rsidR="006305C9" w:rsidRPr="00CC5599" w:rsidRDefault="0035723B" w:rsidP="0035723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  <w:shd w:val="clear" w:color="auto" w:fill="FFFFFF"/>
        </w:rPr>
      </w:pPr>
      <w:r w:rsidRPr="00CC5599">
        <w:rPr>
          <w:rFonts w:ascii="Arial" w:hAnsi="Arial" w:cs="Arial"/>
          <w:sz w:val="18"/>
          <w:szCs w:val="18"/>
          <w:shd w:val="clear" w:color="auto" w:fill="FFFFFF"/>
        </w:rPr>
        <w:t xml:space="preserve">Udzielanie porad prawnych odbywa się według kolejności zgłoszeń, po umówieniu terminu wizyty. Z ważnych powodów dopuszcza się ustalenie innej kolejności udzielania nieodpłatnej pomocy prawnej. </w:t>
      </w:r>
    </w:p>
    <w:p w14:paraId="5E6B11F0" w14:textId="77777777" w:rsidR="0035723B" w:rsidRPr="00CC5599" w:rsidRDefault="0035723B" w:rsidP="003572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 w:rsidRPr="00CC5599">
        <w:rPr>
          <w:rFonts w:ascii="Arial" w:hAnsi="Arial" w:cs="Arial"/>
          <w:sz w:val="18"/>
          <w:szCs w:val="18"/>
          <w:shd w:val="clear" w:color="auto" w:fill="FFFFFF"/>
        </w:rPr>
        <w:t>Kobiecie</w:t>
      </w:r>
      <w:r w:rsidR="006305C9" w:rsidRPr="00CC5599">
        <w:rPr>
          <w:rFonts w:ascii="Arial" w:hAnsi="Arial" w:cs="Arial"/>
          <w:sz w:val="18"/>
          <w:szCs w:val="18"/>
          <w:shd w:val="clear" w:color="auto" w:fill="FFFFFF"/>
        </w:rPr>
        <w:t xml:space="preserve"> w ciąży</w:t>
      </w:r>
      <w:r w:rsidRPr="00CC5599">
        <w:rPr>
          <w:rFonts w:ascii="Arial" w:hAnsi="Arial" w:cs="Arial"/>
          <w:sz w:val="18"/>
          <w:szCs w:val="18"/>
          <w:shd w:val="clear" w:color="auto" w:fill="FFFFFF"/>
        </w:rPr>
        <w:t xml:space="preserve"> udzielanie porad odbywa się poza kolejnością. </w:t>
      </w:r>
    </w:p>
    <w:p w14:paraId="4C9C0EF6" w14:textId="77777777" w:rsidR="00DD4CF1" w:rsidRPr="00C91B12" w:rsidRDefault="00DD4CF1" w:rsidP="005D6F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F6C6FD" w14:textId="77777777" w:rsidR="00054E8C" w:rsidRDefault="00C91B12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 w:rsidRPr="00C91B12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Możliwość</w:t>
      </w:r>
      <w:r w:rsidR="00054E8C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 wyrażenia opinii na temat porady prawnej</w:t>
      </w:r>
    </w:p>
    <w:p w14:paraId="2B3CA6A9" w14:textId="77777777" w:rsidR="004A3278" w:rsidRDefault="00054E8C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 udzielonej poradzie prawnej osoba uprawniona może anonimowo wyrazić swoją opinię na temat udzielonej jej porady wypełniając tzw. „Kartę pomocy B”</w:t>
      </w:r>
      <w:r w:rsidR="004A3278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0D27790" w14:textId="77777777" w:rsidR="004A3278" w:rsidRPr="004A3278" w:rsidRDefault="004A3278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A3278">
        <w:rPr>
          <w:rFonts w:ascii="Arial" w:eastAsia="Times New Roman" w:hAnsi="Arial" w:cs="Arial"/>
          <w:sz w:val="18"/>
          <w:szCs w:val="18"/>
          <w:u w:val="single"/>
          <w:lang w:eastAsia="pl-PL"/>
        </w:rPr>
        <w:t>Link do karty pomocy część B</w:t>
      </w:r>
    </w:p>
    <w:p w14:paraId="3541A4CF" w14:textId="77777777" w:rsidR="004A3278" w:rsidRDefault="004A3278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Wyżej wymienioną opinię można:</w:t>
      </w:r>
    </w:p>
    <w:p w14:paraId="325C5658" w14:textId="77777777" w:rsidR="00C91B12" w:rsidRDefault="004A3278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wrzucić do zamkniętej, nieprzezroczystej urny znajdującej się w miejscu przeznaczonym dla osób oczekujących </w:t>
      </w:r>
      <w:r w:rsidR="00797399">
        <w:rPr>
          <w:rFonts w:ascii="Arial" w:eastAsia="Times New Roman" w:hAnsi="Arial" w:cs="Arial"/>
          <w:sz w:val="18"/>
          <w:szCs w:val="18"/>
          <w:lang w:eastAsia="pl-PL"/>
        </w:rPr>
        <w:t>na udzielenie porady prawnej,</w:t>
      </w:r>
    </w:p>
    <w:p w14:paraId="1B6929D7" w14:textId="77777777" w:rsidR="004A3278" w:rsidRDefault="004A3278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- przekazać drogą elektroniczną na adres e-mail: starostwo@brodnica.com.pl</w:t>
      </w:r>
      <w:r w:rsidR="00797399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2C76D59A" w14:textId="77777777" w:rsidR="00797399" w:rsidRDefault="00797399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- osoby ze szczególnym potrzebami, o których mowa w art. 2 pkt 3 ustawy z dnia 19 lipca 2019 r. o zapewni</w:t>
      </w:r>
      <w:r w:rsidR="003A18F9">
        <w:rPr>
          <w:rFonts w:ascii="Arial" w:eastAsia="Times New Roman" w:hAnsi="Arial" w:cs="Arial"/>
          <w:sz w:val="18"/>
          <w:szCs w:val="18"/>
          <w:lang w:eastAsia="pl-PL"/>
        </w:rPr>
        <w:t>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niu dostępności osobom ze szczególnymi potrzebami, mogą przekazać opinię o udzielonej pomocy także listownie lub ustnie pod numerem telefonu: 56 49 50 809. </w:t>
      </w:r>
    </w:p>
    <w:p w14:paraId="5CBDC125" w14:textId="77777777" w:rsidR="00A40475" w:rsidRDefault="00A40475" w:rsidP="007C79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</w:p>
    <w:p w14:paraId="76A78679" w14:textId="77777777" w:rsidR="007C7933" w:rsidRPr="007C7933" w:rsidRDefault="007C7933" w:rsidP="007C79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 w:rsidRPr="007C7933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Pomoc prawna dla osób fizycznych prowadzących jednoosobową działalność gospodarczą niezatrudniających innych osób w ciągu ostatniego roku</w:t>
      </w:r>
    </w:p>
    <w:p w14:paraId="13DECE97" w14:textId="77777777" w:rsidR="000F2690" w:rsidRDefault="00A40475" w:rsidP="007C79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1. </w:t>
      </w:r>
      <w:r w:rsidR="007C7933" w:rsidRPr="007C7933">
        <w:rPr>
          <w:rFonts w:ascii="Arial" w:hAnsi="Arial" w:cs="Arial"/>
          <w:sz w:val="18"/>
          <w:szCs w:val="18"/>
        </w:rPr>
        <w:t xml:space="preserve">Nieodpłatna pomoc prawna i nieodpłatne poradnictwo obywatelskie przysługują również </w:t>
      </w:r>
      <w:r w:rsidR="007C7933" w:rsidRPr="007C7933">
        <w:rPr>
          <w:rFonts w:ascii="Arial" w:eastAsia="Times New Roman" w:hAnsi="Arial" w:cs="Arial"/>
          <w:sz w:val="18"/>
          <w:szCs w:val="18"/>
        </w:rPr>
        <w:t xml:space="preserve">osobom fizycznym – prowadzącym jednoosobową działalność gospodarczą niezatrudniającym innych osób w ciągu ostatniego roku. Pomoc ta </w:t>
      </w:r>
      <w:r w:rsidR="007C7933" w:rsidRPr="007C7933">
        <w:rPr>
          <w:rFonts w:ascii="Arial" w:hAnsi="Arial" w:cs="Arial"/>
          <w:sz w:val="18"/>
          <w:szCs w:val="18"/>
        </w:rPr>
        <w:t xml:space="preserve">jest </w:t>
      </w:r>
      <w:r w:rsidR="007C7933" w:rsidRPr="007C7933">
        <w:rPr>
          <w:rFonts w:ascii="Arial" w:eastAsia="Times New Roman" w:hAnsi="Arial" w:cs="Arial"/>
          <w:sz w:val="18"/>
          <w:szCs w:val="18"/>
        </w:rPr>
        <w:t xml:space="preserve">pomocą </w:t>
      </w:r>
      <w:r w:rsidR="007C7933" w:rsidRPr="000F2690">
        <w:rPr>
          <w:rFonts w:ascii="Arial" w:eastAsia="Times New Roman" w:hAnsi="Arial" w:cs="Arial"/>
          <w:bCs/>
          <w:iCs/>
          <w:sz w:val="18"/>
          <w:szCs w:val="18"/>
        </w:rPr>
        <w:t xml:space="preserve">de </w:t>
      </w:r>
      <w:proofErr w:type="spellStart"/>
      <w:r w:rsidR="007C7933" w:rsidRPr="000F2690">
        <w:rPr>
          <w:rFonts w:ascii="Arial" w:eastAsia="Times New Roman" w:hAnsi="Arial" w:cs="Arial"/>
          <w:bCs/>
          <w:iCs/>
          <w:sz w:val="18"/>
          <w:szCs w:val="18"/>
        </w:rPr>
        <w:t>minimis</w:t>
      </w:r>
      <w:proofErr w:type="spellEnd"/>
      <w:r w:rsidR="007C7933" w:rsidRPr="000F2690">
        <w:rPr>
          <w:rFonts w:ascii="Arial" w:eastAsia="Times New Roman" w:hAnsi="Arial" w:cs="Arial"/>
          <w:sz w:val="18"/>
          <w:szCs w:val="18"/>
        </w:rPr>
        <w:t>.</w:t>
      </w:r>
      <w:r w:rsidR="007C7933" w:rsidRPr="007C7933">
        <w:rPr>
          <w:rFonts w:ascii="Arial" w:eastAsia="Times New Roman" w:hAnsi="Arial" w:cs="Arial"/>
          <w:sz w:val="18"/>
          <w:szCs w:val="18"/>
        </w:rPr>
        <w:t xml:space="preserve"> Podlega zatem re</w:t>
      </w:r>
      <w:r w:rsidR="00417BFF">
        <w:rPr>
          <w:rFonts w:ascii="Arial" w:eastAsia="Times New Roman" w:hAnsi="Arial" w:cs="Arial"/>
          <w:sz w:val="18"/>
          <w:szCs w:val="18"/>
        </w:rPr>
        <w:t>gulacjom przewidzianym w </w:t>
      </w:r>
      <w:r w:rsidR="007C7933" w:rsidRPr="007C7933">
        <w:rPr>
          <w:rFonts w:ascii="Arial" w:eastAsia="Times New Roman" w:hAnsi="Arial" w:cs="Arial"/>
          <w:sz w:val="18"/>
          <w:szCs w:val="18"/>
        </w:rPr>
        <w:t>ustawie z dnia 30 kwietnia 2004 r. o postępowaniu w sprawach doty</w:t>
      </w:r>
      <w:r w:rsidR="000F2690">
        <w:rPr>
          <w:rFonts w:ascii="Arial" w:eastAsia="Times New Roman" w:hAnsi="Arial" w:cs="Arial"/>
          <w:sz w:val="18"/>
          <w:szCs w:val="18"/>
        </w:rPr>
        <w:t>czących pomocy publicznej.</w:t>
      </w:r>
    </w:p>
    <w:p w14:paraId="65A8296E" w14:textId="77777777" w:rsidR="007C7933" w:rsidRPr="007C7933" w:rsidRDefault="00A40475" w:rsidP="007C79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shd w:val="clear" w:color="auto" w:fill="FFFFFF"/>
          <w:lang w:eastAsia="pl-PL"/>
        </w:rPr>
        <w:t xml:space="preserve">2. </w:t>
      </w:r>
      <w:r w:rsidR="007C7933" w:rsidRPr="007C7933">
        <w:rPr>
          <w:rFonts w:ascii="Arial" w:hAnsi="Arial" w:cs="Arial"/>
          <w:sz w:val="18"/>
          <w:szCs w:val="18"/>
          <w:shd w:val="clear" w:color="auto" w:fill="FFFFFF"/>
          <w:lang w:eastAsia="pl-PL"/>
        </w:rPr>
        <w:t xml:space="preserve">Zgodnie z art. 37 ust. 1 </w:t>
      </w:r>
      <w:r w:rsidR="00417BFF">
        <w:rPr>
          <w:rFonts w:ascii="Arial" w:hAnsi="Arial" w:cs="Arial"/>
          <w:sz w:val="18"/>
          <w:szCs w:val="18"/>
          <w:shd w:val="clear" w:color="auto" w:fill="FFFFFF"/>
          <w:lang w:eastAsia="pl-PL"/>
        </w:rPr>
        <w:t xml:space="preserve">ww. ustawy, </w:t>
      </w:r>
      <w:r w:rsidR="007C7933" w:rsidRPr="007C7933">
        <w:rPr>
          <w:rFonts w:ascii="Arial" w:hAnsi="Arial" w:cs="Arial"/>
          <w:sz w:val="18"/>
          <w:szCs w:val="18"/>
          <w:shd w:val="clear" w:color="auto" w:fill="FFFFFF"/>
          <w:lang w:eastAsia="pl-PL"/>
        </w:rPr>
        <w:t>p</w:t>
      </w:r>
      <w:r w:rsidR="007C7933" w:rsidRPr="007C7933">
        <w:rPr>
          <w:rFonts w:ascii="Arial" w:eastAsia="Times New Roman" w:hAnsi="Arial" w:cs="Arial"/>
          <w:sz w:val="18"/>
          <w:szCs w:val="18"/>
          <w:lang w:eastAsia="pl-PL"/>
        </w:rPr>
        <w:t xml:space="preserve">odmiot ubiegający się o pomoc de </w:t>
      </w:r>
      <w:proofErr w:type="spellStart"/>
      <w:r w:rsidR="007C7933" w:rsidRPr="007C7933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="007C7933" w:rsidRPr="007C7933">
        <w:rPr>
          <w:rFonts w:ascii="Arial" w:eastAsia="Times New Roman" w:hAnsi="Arial" w:cs="Arial"/>
          <w:sz w:val="18"/>
          <w:szCs w:val="18"/>
          <w:lang w:eastAsia="pl-PL"/>
        </w:rPr>
        <w:t xml:space="preserve"> jest zobowiązany do przedstawienia podmiotowi udzielającemu pomocy, wraz z wnioskiem o udzielenie pomocy:  </w:t>
      </w:r>
    </w:p>
    <w:p w14:paraId="7F4A5219" w14:textId="77777777" w:rsidR="007C7933" w:rsidRPr="007C7933" w:rsidRDefault="007C7933" w:rsidP="007C793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7933">
        <w:rPr>
          <w:rFonts w:ascii="Arial" w:eastAsia="Times New Roman" w:hAnsi="Arial" w:cs="Arial"/>
          <w:sz w:val="18"/>
          <w:szCs w:val="18"/>
          <w:lang w:eastAsia="pl-PL"/>
        </w:rPr>
        <w:t xml:space="preserve">wszystkich zaświadczeń o pomocy de </w:t>
      </w:r>
      <w:proofErr w:type="spellStart"/>
      <w:r w:rsidRPr="007C7933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7C7933">
        <w:rPr>
          <w:rFonts w:ascii="Arial" w:eastAsia="Times New Roman" w:hAnsi="Arial" w:cs="Arial"/>
          <w:sz w:val="18"/>
          <w:szCs w:val="18"/>
          <w:lang w:eastAsia="pl-PL"/>
        </w:rPr>
        <w:t xml:space="preserve"> oraz pomocy de </w:t>
      </w:r>
      <w:proofErr w:type="spellStart"/>
      <w:r w:rsidRPr="007C7933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7C7933">
        <w:rPr>
          <w:rFonts w:ascii="Arial" w:eastAsia="Times New Roman" w:hAnsi="Arial" w:cs="Arial"/>
          <w:sz w:val="18"/>
          <w:szCs w:val="18"/>
          <w:lang w:eastAsia="pl-PL"/>
        </w:rPr>
        <w:t xml:space="preserve"> w rolnictwie lub rybołówstwie, jakie otrzymał w roku, w którym ubiega się o pomoc, oraz w ciągu 2  poprzedzających go lat podatkowych, albo oświadczenia o wielkości tej pomocy otrzymanej w tym okresie, albo oświadczenia o nieotrzymaniu takiej pomocy w tym okresie;</w:t>
      </w:r>
    </w:p>
    <w:p w14:paraId="613C93EC" w14:textId="77777777" w:rsidR="007C7933" w:rsidRPr="00A40475" w:rsidRDefault="007C7933" w:rsidP="007C793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7933">
        <w:rPr>
          <w:rFonts w:ascii="Arial" w:eastAsia="Times New Roman" w:hAnsi="Arial" w:cs="Arial"/>
          <w:sz w:val="18"/>
          <w:szCs w:val="18"/>
          <w:lang w:eastAsia="pl-PL"/>
        </w:rPr>
        <w:t xml:space="preserve">informacji niezbędnych do udzielenia pomocy de </w:t>
      </w:r>
      <w:proofErr w:type="spellStart"/>
      <w:r w:rsidRPr="007C7933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7C7933">
        <w:rPr>
          <w:rFonts w:ascii="Arial" w:eastAsia="Times New Roman" w:hAnsi="Arial" w:cs="Arial"/>
          <w:sz w:val="18"/>
          <w:szCs w:val="18"/>
          <w:lang w:eastAsia="pl-PL"/>
        </w:rPr>
        <w:t xml:space="preserve">, dotyczących w szczególności wnioskodawcy i prowadzonej przez niego działalności gospodarczej oraz wielkości i przeznaczenia pomocy publicznej otrzymanej w odniesieniu do tych samych kosztów kwalifikujących się do objęcia pomocą, na pokrycie których </w:t>
      </w:r>
      <w:r w:rsidRPr="00A40475">
        <w:rPr>
          <w:rFonts w:ascii="Arial" w:eastAsia="Times New Roman" w:hAnsi="Arial" w:cs="Arial"/>
          <w:sz w:val="18"/>
          <w:szCs w:val="18"/>
          <w:lang w:eastAsia="pl-PL"/>
        </w:rPr>
        <w:t xml:space="preserve">ma być przeznaczona pomoc de </w:t>
      </w:r>
      <w:proofErr w:type="spellStart"/>
      <w:r w:rsidRPr="00A40475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A40475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6C03B4E6" w14:textId="77777777" w:rsidR="007C7933" w:rsidRPr="00A40475" w:rsidRDefault="00A40475" w:rsidP="007C7933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40475">
        <w:rPr>
          <w:rFonts w:ascii="Arial" w:eastAsia="Times New Roman" w:hAnsi="Arial" w:cs="Arial"/>
          <w:sz w:val="18"/>
          <w:szCs w:val="18"/>
          <w:lang w:eastAsia="pl-PL"/>
        </w:rPr>
        <w:t xml:space="preserve">3. </w:t>
      </w:r>
      <w:r w:rsidR="007C7933" w:rsidRPr="00A40475">
        <w:rPr>
          <w:rFonts w:ascii="Arial" w:eastAsia="Times New Roman" w:hAnsi="Arial" w:cs="Arial"/>
          <w:sz w:val="18"/>
          <w:szCs w:val="18"/>
          <w:lang w:eastAsia="pl-PL"/>
        </w:rPr>
        <w:t>W zakresie informacji, o który</w:t>
      </w:r>
      <w:r w:rsidR="00417BFF">
        <w:rPr>
          <w:rFonts w:ascii="Arial" w:eastAsia="Times New Roman" w:hAnsi="Arial" w:cs="Arial"/>
          <w:sz w:val="18"/>
          <w:szCs w:val="18"/>
          <w:lang w:eastAsia="pl-PL"/>
        </w:rPr>
        <w:t>ch</w:t>
      </w:r>
      <w:r w:rsidR="007C7933" w:rsidRPr="00A40475">
        <w:rPr>
          <w:rFonts w:ascii="Arial" w:eastAsia="Times New Roman" w:hAnsi="Arial" w:cs="Arial"/>
          <w:sz w:val="18"/>
          <w:szCs w:val="18"/>
          <w:lang w:eastAsia="pl-PL"/>
        </w:rPr>
        <w:t xml:space="preserve"> mowa w art. 37 ust. 1 pkt 2</w:t>
      </w:r>
      <w:r w:rsidR="00417BFF">
        <w:rPr>
          <w:rFonts w:ascii="Arial" w:eastAsia="Times New Roman" w:hAnsi="Arial" w:cs="Arial"/>
          <w:sz w:val="18"/>
          <w:szCs w:val="18"/>
          <w:lang w:eastAsia="pl-PL"/>
        </w:rPr>
        <w:t xml:space="preserve"> ww. ustawy</w:t>
      </w:r>
      <w:r w:rsidR="007C7933" w:rsidRPr="00A40475">
        <w:rPr>
          <w:rFonts w:ascii="Arial" w:eastAsia="Times New Roman" w:hAnsi="Arial" w:cs="Arial"/>
          <w:sz w:val="18"/>
          <w:szCs w:val="18"/>
          <w:lang w:eastAsia="pl-PL"/>
        </w:rPr>
        <w:t xml:space="preserve"> wnioskodawca przedstawia na formularzu następujące dane: imię i nazwisko albo nazwę, adres miejsca zamieszkania albo adres siedziby; identyfikator gminy, w której wnioskodawca ma miejsce zamieszkania albo siedzibę, numer identyfikacji podatkowej (NIP), formę prawną, wielkość, klasę działalności, w związku z którą wnioskodawca ubiega się o pomoc de </w:t>
      </w:r>
      <w:proofErr w:type="spellStart"/>
      <w:r w:rsidR="007C7933" w:rsidRPr="00A40475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="007C7933" w:rsidRPr="00A40475">
        <w:rPr>
          <w:rFonts w:ascii="Arial" w:eastAsia="Times New Roman" w:hAnsi="Arial" w:cs="Arial"/>
          <w:sz w:val="18"/>
          <w:szCs w:val="18"/>
          <w:lang w:eastAsia="pl-PL"/>
        </w:rPr>
        <w:t>, zgodnie z rozporządzeniem Rady Ministrów z 24 grudnia 2007 r. w sprawie Polskiej Kwalifikacji Działalności (PKD), datę utworzenia, sytuacji ekonomicznej wnioskodawcy, w tym sprawozdanie finansowe za okres 3 ostatnich lat obrotowych, sporządzone zgodnie z przepisami o rachunkowości; prowadzonej dział</w:t>
      </w:r>
      <w:r w:rsidR="00AB03B4">
        <w:rPr>
          <w:rFonts w:ascii="Arial" w:eastAsia="Times New Roman" w:hAnsi="Arial" w:cs="Arial"/>
          <w:sz w:val="18"/>
          <w:szCs w:val="18"/>
          <w:lang w:eastAsia="pl-PL"/>
        </w:rPr>
        <w:t>alności gospodarczej, w związku</w:t>
      </w:r>
      <w:r w:rsidR="007C7933" w:rsidRPr="00A40475">
        <w:rPr>
          <w:rFonts w:ascii="Arial" w:eastAsia="Times New Roman" w:hAnsi="Arial" w:cs="Arial"/>
          <w:sz w:val="18"/>
          <w:szCs w:val="18"/>
          <w:lang w:eastAsia="pl-PL"/>
        </w:rPr>
        <w:t xml:space="preserve"> z którą wnioskodawca ubiega się o pomoc de </w:t>
      </w:r>
      <w:proofErr w:type="spellStart"/>
      <w:r w:rsidR="007C7933" w:rsidRPr="00A40475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="007C7933" w:rsidRPr="00A40475">
        <w:rPr>
          <w:rFonts w:ascii="Arial" w:eastAsia="Times New Roman" w:hAnsi="Arial" w:cs="Arial"/>
          <w:sz w:val="18"/>
          <w:szCs w:val="18"/>
          <w:lang w:eastAsia="pl-PL"/>
        </w:rPr>
        <w:t xml:space="preserve">; </w:t>
      </w:r>
      <w:r w:rsidR="00AB03B4">
        <w:rPr>
          <w:rFonts w:ascii="Arial" w:eastAsia="Times New Roman" w:hAnsi="Arial" w:cs="Arial"/>
          <w:sz w:val="18"/>
          <w:szCs w:val="18"/>
          <w:lang w:eastAsia="pl-PL"/>
        </w:rPr>
        <w:t>pomocy otrzymanej w odniesieniu</w:t>
      </w:r>
      <w:r w:rsidR="007C7933" w:rsidRPr="00A40475">
        <w:rPr>
          <w:rFonts w:ascii="Arial" w:eastAsia="Times New Roman" w:hAnsi="Arial" w:cs="Arial"/>
          <w:sz w:val="18"/>
          <w:szCs w:val="18"/>
          <w:lang w:eastAsia="pl-PL"/>
        </w:rPr>
        <w:t xml:space="preserve"> do tych samych kosztów kwalifikujących się do objęcia pomocą, na pokrycie których ma być przeznczona pomoc de </w:t>
      </w:r>
      <w:proofErr w:type="spellStart"/>
      <w:r w:rsidR="007C7933" w:rsidRPr="00A40475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="007C7933" w:rsidRPr="00A4047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7933" w:rsidRPr="00A4047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(§ 2 ust. 1 pkt 1 – 4 </w:t>
      </w:r>
      <w:r w:rsidR="00417BFF">
        <w:rPr>
          <w:rFonts w:ascii="Arial" w:eastAsia="Times New Roman" w:hAnsi="Arial" w:cs="Arial"/>
          <w:iCs/>
          <w:sz w:val="18"/>
          <w:szCs w:val="18"/>
          <w:lang w:eastAsia="pl-PL"/>
        </w:rPr>
        <w:t>r</w:t>
      </w:r>
      <w:r w:rsidR="007C7933" w:rsidRPr="00A40475">
        <w:rPr>
          <w:rFonts w:ascii="Arial" w:eastAsia="Times New Roman" w:hAnsi="Arial" w:cs="Arial"/>
          <w:iCs/>
          <w:sz w:val="18"/>
          <w:szCs w:val="18"/>
          <w:lang w:eastAsia="pl-PL"/>
        </w:rPr>
        <w:t>ozporządzenia Rady Ministrów z 29 marca 2010 r. w sprawie zakresu informacji przedstawianych przez podmioty ub</w:t>
      </w:r>
      <w:r w:rsidR="000F2690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iegające się o pomoc de </w:t>
      </w:r>
      <w:proofErr w:type="spellStart"/>
      <w:r w:rsidR="000F2690">
        <w:rPr>
          <w:rFonts w:ascii="Arial" w:eastAsia="Times New Roman" w:hAnsi="Arial" w:cs="Arial"/>
          <w:iCs/>
          <w:sz w:val="18"/>
          <w:szCs w:val="18"/>
          <w:lang w:eastAsia="pl-PL"/>
        </w:rPr>
        <w:t>minimis</w:t>
      </w:r>
      <w:proofErr w:type="spellEnd"/>
      <w:r w:rsidR="00417BFF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  <w:r w:rsidR="000F2690">
        <w:rPr>
          <w:rFonts w:ascii="Arial" w:eastAsia="Times New Roman" w:hAnsi="Arial" w:cs="Arial"/>
          <w:iCs/>
          <w:sz w:val="18"/>
          <w:szCs w:val="18"/>
          <w:lang w:eastAsia="pl-PL"/>
        </w:rPr>
        <w:t>.</w:t>
      </w:r>
    </w:p>
    <w:p w14:paraId="653FD888" w14:textId="77777777" w:rsidR="007C7933" w:rsidRPr="007C7933" w:rsidRDefault="00A40475" w:rsidP="007C793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4. </w:t>
      </w:r>
      <w:r w:rsidR="007C7933" w:rsidRPr="00A40475">
        <w:rPr>
          <w:rFonts w:ascii="Arial" w:eastAsia="Times New Roman" w:hAnsi="Arial" w:cs="Arial"/>
          <w:sz w:val="18"/>
          <w:szCs w:val="18"/>
          <w:lang w:eastAsia="pl-PL"/>
        </w:rPr>
        <w:t>Ponadto z treści art.</w:t>
      </w:r>
      <w:r w:rsidR="007C7933" w:rsidRPr="007C7933">
        <w:rPr>
          <w:rFonts w:ascii="Arial" w:eastAsia="Times New Roman" w:hAnsi="Arial" w:cs="Arial"/>
          <w:sz w:val="18"/>
          <w:szCs w:val="18"/>
          <w:lang w:eastAsia="pl-PL"/>
        </w:rPr>
        <w:t xml:space="preserve"> 37 ust. 7 </w:t>
      </w:r>
      <w:r w:rsidR="00417BFF">
        <w:rPr>
          <w:rFonts w:ascii="Arial" w:eastAsia="Times New Roman" w:hAnsi="Arial" w:cs="Arial"/>
          <w:sz w:val="18"/>
          <w:szCs w:val="18"/>
          <w:lang w:eastAsia="pl-PL"/>
        </w:rPr>
        <w:t xml:space="preserve">ww. ustawy </w:t>
      </w:r>
      <w:r w:rsidR="007C7933" w:rsidRPr="007C7933">
        <w:rPr>
          <w:rFonts w:ascii="Arial" w:eastAsia="Times New Roman" w:hAnsi="Arial" w:cs="Arial"/>
          <w:sz w:val="18"/>
          <w:szCs w:val="18"/>
          <w:lang w:eastAsia="pl-PL"/>
        </w:rPr>
        <w:t>wynika, że do czasu przekazania przez podmiot ubie</w:t>
      </w:r>
      <w:r w:rsidR="00417BFF">
        <w:rPr>
          <w:rFonts w:ascii="Arial" w:eastAsia="Times New Roman" w:hAnsi="Arial" w:cs="Arial"/>
          <w:sz w:val="18"/>
          <w:szCs w:val="18"/>
          <w:lang w:eastAsia="pl-PL"/>
        </w:rPr>
        <w:t>gający się o pomoc zaświadczeń,</w:t>
      </w:r>
      <w:r w:rsidR="007C7933" w:rsidRPr="007C7933">
        <w:rPr>
          <w:rFonts w:ascii="Arial" w:eastAsia="Times New Roman" w:hAnsi="Arial" w:cs="Arial"/>
          <w:sz w:val="18"/>
          <w:szCs w:val="18"/>
          <w:lang w:eastAsia="pl-PL"/>
        </w:rPr>
        <w:t xml:space="preserve"> oświadczeń lub informacji, o których mowa w </w:t>
      </w:r>
      <w:r w:rsidR="00417BFF">
        <w:rPr>
          <w:rFonts w:ascii="Arial" w:eastAsia="Times New Roman" w:hAnsi="Arial" w:cs="Arial"/>
          <w:sz w:val="18"/>
          <w:szCs w:val="18"/>
          <w:lang w:eastAsia="pl-PL"/>
        </w:rPr>
        <w:t>ust. 1 i 2,</w:t>
      </w:r>
      <w:r w:rsidR="007C7933" w:rsidRPr="007C7933">
        <w:rPr>
          <w:rFonts w:ascii="Arial" w:eastAsia="Times New Roman" w:hAnsi="Arial" w:cs="Arial"/>
          <w:sz w:val="18"/>
          <w:szCs w:val="18"/>
          <w:lang w:eastAsia="pl-PL"/>
        </w:rPr>
        <w:t xml:space="preserve"> pomoc nie może być udzielana.</w:t>
      </w:r>
    </w:p>
    <w:p w14:paraId="5D62D8B5" w14:textId="77777777" w:rsidR="007C7933" w:rsidRDefault="007C7933" w:rsidP="00BC05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</w:p>
    <w:p w14:paraId="342088E6" w14:textId="480F0523" w:rsidR="00BC0550" w:rsidRDefault="00BC0550" w:rsidP="00BC05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Porady prawne w </w:t>
      </w:r>
      <w:r w:rsidR="004E6FBE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>przypadku obowiązywania stanu zagrożenia epidemicznego, stanu epidemii albo wprowadzenia stanu nadzwyczajnego</w:t>
      </w:r>
      <w:r w:rsidR="00CE12B9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pl-PL"/>
        </w:rPr>
        <w:t xml:space="preserve"> </w:t>
      </w:r>
    </w:p>
    <w:p w14:paraId="5F309DAB" w14:textId="77777777" w:rsidR="00BC0550" w:rsidRDefault="00BC0550" w:rsidP="00BC05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pl-PL"/>
        </w:rPr>
        <w:t xml:space="preserve">Mając na względzie bieżącą sytuację epidemiczną lub sanitarną występującą na terenie powiatu brodnickiego, jak również bezpieczeństwo mieszkańców powiatu, Starosta może podjąć decyzję o zapewnieniu im dostępu do 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>nieodpłatnej pomocy prawnej lub świadcz</w:t>
      </w:r>
      <w:r>
        <w:rPr>
          <w:rFonts w:ascii="Arial" w:eastAsia="Times New Roman" w:hAnsi="Arial" w:cs="Arial"/>
          <w:sz w:val="18"/>
          <w:szCs w:val="18"/>
          <w:lang w:eastAsia="pl-PL"/>
        </w:rPr>
        <w:t>enia</w:t>
      </w:r>
      <w:r w:rsidRPr="00C91B12">
        <w:rPr>
          <w:rFonts w:ascii="Arial" w:eastAsia="Times New Roman" w:hAnsi="Arial" w:cs="Arial"/>
          <w:sz w:val="18"/>
          <w:szCs w:val="18"/>
          <w:lang w:eastAsia="pl-PL"/>
        </w:rPr>
        <w:t xml:space="preserve"> nieodpłatne</w:t>
      </w:r>
      <w:r>
        <w:rPr>
          <w:rFonts w:ascii="Arial" w:eastAsia="Times New Roman" w:hAnsi="Arial" w:cs="Arial"/>
          <w:sz w:val="18"/>
          <w:szCs w:val="18"/>
          <w:lang w:eastAsia="pl-PL"/>
        </w:rPr>
        <w:t>go poradnictwa obywatelskiego za pośrednictwem środków porozumiewania się na odległość oraz poza lokalem punktu.</w:t>
      </w:r>
      <w:r w:rsidR="0058771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71D9936" w14:textId="77777777" w:rsidR="00587717" w:rsidRPr="00054E8C" w:rsidRDefault="00587717" w:rsidP="00BC05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wyżej wymienionych okolicznościach osoba </w:t>
      </w:r>
      <w:r w:rsidRPr="00587717">
        <w:rPr>
          <w:rFonts w:ascii="Arial" w:hAnsi="Arial" w:cs="Arial"/>
          <w:sz w:val="18"/>
          <w:szCs w:val="18"/>
          <w:shd w:val="clear" w:color="auto" w:fill="FFFFFF"/>
        </w:rPr>
        <w:t>uprawniona nie jest zobowiązana do złożenia pisemnego oświadczenia, że nie jest w stanie ponieść kosztów odpłatnej pomocy prawnej, a osoba fizyczna - przedsiębiorca nie musi składać oświadczenia o niezatrudnianiu innych osób w ciągu ostatniego roku.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Natomiast opinie na temat otrzymanej porady pranej można przesłać na adres e-mail:</w:t>
      </w:r>
      <w:r w:rsidRPr="0058771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starostwo@brodnica.com.pl.</w:t>
      </w:r>
    </w:p>
    <w:bookmarkEnd w:id="1"/>
    <w:p w14:paraId="758BA2A0" w14:textId="77777777" w:rsidR="00621186" w:rsidRDefault="00621186" w:rsidP="00C91B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621186" w:rsidSect="006856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D9B"/>
    <w:multiLevelType w:val="multilevel"/>
    <w:tmpl w:val="6DC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D0285"/>
    <w:multiLevelType w:val="multilevel"/>
    <w:tmpl w:val="9CBE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D3859"/>
    <w:multiLevelType w:val="hybridMultilevel"/>
    <w:tmpl w:val="4D0E7AA2"/>
    <w:lvl w:ilvl="0" w:tplc="F83846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31F09"/>
    <w:multiLevelType w:val="multilevel"/>
    <w:tmpl w:val="AD06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41A49"/>
    <w:multiLevelType w:val="hybridMultilevel"/>
    <w:tmpl w:val="A352F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DD"/>
    <w:rsid w:val="00002DE9"/>
    <w:rsid w:val="0002160C"/>
    <w:rsid w:val="00045385"/>
    <w:rsid w:val="00054E8C"/>
    <w:rsid w:val="000F2690"/>
    <w:rsid w:val="00123D89"/>
    <w:rsid w:val="00123F1A"/>
    <w:rsid w:val="00137DE8"/>
    <w:rsid w:val="001A6FD9"/>
    <w:rsid w:val="00202B3A"/>
    <w:rsid w:val="00257AD0"/>
    <w:rsid w:val="002D03F9"/>
    <w:rsid w:val="00326A4F"/>
    <w:rsid w:val="0035723B"/>
    <w:rsid w:val="00395A2C"/>
    <w:rsid w:val="003A18F9"/>
    <w:rsid w:val="0040627D"/>
    <w:rsid w:val="00417BFF"/>
    <w:rsid w:val="0042718F"/>
    <w:rsid w:val="00427528"/>
    <w:rsid w:val="00473DDD"/>
    <w:rsid w:val="004A0909"/>
    <w:rsid w:val="004A1A24"/>
    <w:rsid w:val="004A3278"/>
    <w:rsid w:val="004B5EC1"/>
    <w:rsid w:val="004E6FBE"/>
    <w:rsid w:val="0052461C"/>
    <w:rsid w:val="00562E28"/>
    <w:rsid w:val="005873DD"/>
    <w:rsid w:val="00587717"/>
    <w:rsid w:val="005D6F69"/>
    <w:rsid w:val="00621186"/>
    <w:rsid w:val="00625BFC"/>
    <w:rsid w:val="006305C9"/>
    <w:rsid w:val="00674FE4"/>
    <w:rsid w:val="006856B4"/>
    <w:rsid w:val="00714A72"/>
    <w:rsid w:val="00797399"/>
    <w:rsid w:val="007A0E68"/>
    <w:rsid w:val="007C7933"/>
    <w:rsid w:val="00877559"/>
    <w:rsid w:val="008D6171"/>
    <w:rsid w:val="009723E4"/>
    <w:rsid w:val="00A40475"/>
    <w:rsid w:val="00AB03B4"/>
    <w:rsid w:val="00B5110D"/>
    <w:rsid w:val="00B8097E"/>
    <w:rsid w:val="00B86561"/>
    <w:rsid w:val="00BA53C9"/>
    <w:rsid w:val="00BC0550"/>
    <w:rsid w:val="00C07A9B"/>
    <w:rsid w:val="00C16DB3"/>
    <w:rsid w:val="00C514CA"/>
    <w:rsid w:val="00C91B12"/>
    <w:rsid w:val="00CC5599"/>
    <w:rsid w:val="00CE12B9"/>
    <w:rsid w:val="00DD4CF1"/>
    <w:rsid w:val="00EF13DA"/>
    <w:rsid w:val="00F124B4"/>
    <w:rsid w:val="00F162A6"/>
    <w:rsid w:val="00F83333"/>
    <w:rsid w:val="00F85CE6"/>
    <w:rsid w:val="00FB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D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91B1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9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1B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32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91B1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9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1B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32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1618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Skrzyńska</dc:creator>
  <cp:lastModifiedBy>Wioletta Irena Chojnowska</cp:lastModifiedBy>
  <cp:revision>10</cp:revision>
  <cp:lastPrinted>2024-12-19T11:53:00Z</cp:lastPrinted>
  <dcterms:created xsi:type="dcterms:W3CDTF">2024-10-23T11:12:00Z</dcterms:created>
  <dcterms:modified xsi:type="dcterms:W3CDTF">2024-12-30T08:32:00Z</dcterms:modified>
</cp:coreProperties>
</file>