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C384B" w14:textId="77777777" w:rsidR="003C1C0B" w:rsidRPr="004E5027" w:rsidRDefault="003C1C0B" w:rsidP="003C1C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027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4FE87634" w14:textId="77777777" w:rsidR="003C1C0B" w:rsidRPr="004E5027" w:rsidRDefault="003C1C0B" w:rsidP="003C1C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027">
        <w:rPr>
          <w:rFonts w:ascii="Times New Roman" w:hAnsi="Times New Roman" w:cs="Times New Roman"/>
          <w:b/>
          <w:bCs/>
          <w:sz w:val="24"/>
          <w:szCs w:val="24"/>
        </w:rPr>
        <w:t>dot. projektu  pn. „Strzelnica wirtualna w Gminie Brzozie”</w:t>
      </w:r>
    </w:p>
    <w:p w14:paraId="240B8461" w14:textId="1310D2DE" w:rsidR="003C1C0B" w:rsidRDefault="003C1C0B" w:rsidP="003C1C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027">
        <w:rPr>
          <w:rFonts w:ascii="Times New Roman" w:hAnsi="Times New Roman" w:cs="Times New Roman"/>
          <w:b/>
          <w:bCs/>
          <w:sz w:val="24"/>
          <w:szCs w:val="24"/>
        </w:rPr>
        <w:t>przedmiot zamówienia: „</w:t>
      </w:r>
      <w:r w:rsidRPr="003B326A">
        <w:rPr>
          <w:rFonts w:ascii="Times New Roman" w:hAnsi="Times New Roman" w:cs="Times New Roman"/>
          <w:b/>
          <w:bCs/>
          <w:sz w:val="24"/>
          <w:szCs w:val="24"/>
        </w:rPr>
        <w:t>Zakup,</w:t>
      </w:r>
      <w:r w:rsidRPr="004E5027">
        <w:rPr>
          <w:rFonts w:ascii="Times New Roman" w:hAnsi="Times New Roman" w:cs="Times New Roman"/>
          <w:b/>
          <w:bCs/>
          <w:sz w:val="24"/>
          <w:szCs w:val="24"/>
        </w:rPr>
        <w:t xml:space="preserve"> dostawa i montaż wyposażenia wirtualnej strzelnicy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C0F0F">
        <w:rPr>
          <w:rFonts w:ascii="Times New Roman" w:hAnsi="Times New Roman" w:cs="Times New Roman"/>
          <w:b/>
          <w:bCs/>
          <w:sz w:val="24"/>
          <w:szCs w:val="24"/>
        </w:rPr>
        <w:t xml:space="preserve">zlokalizowanej </w:t>
      </w:r>
      <w:r w:rsidRPr="004E5027">
        <w:rPr>
          <w:rFonts w:ascii="Times New Roman" w:hAnsi="Times New Roman" w:cs="Times New Roman"/>
          <w:b/>
          <w:bCs/>
          <w:sz w:val="24"/>
          <w:szCs w:val="24"/>
        </w:rPr>
        <w:t>w budynku pod adresem Brzozie 51C, 87-313 Brzozie”, w ramach realizowanego programu ,,Strzelnica w powiecie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E5027">
        <w:rPr>
          <w:rFonts w:ascii="Times New Roman" w:hAnsi="Times New Roman" w:cs="Times New Roman"/>
          <w:b/>
          <w:bCs/>
          <w:sz w:val="24"/>
          <w:szCs w:val="24"/>
        </w:rPr>
        <w:t xml:space="preserve">” nr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E5027">
        <w:rPr>
          <w:rFonts w:ascii="Times New Roman" w:hAnsi="Times New Roman" w:cs="Times New Roman"/>
          <w:b/>
          <w:bCs/>
          <w:sz w:val="24"/>
          <w:szCs w:val="24"/>
        </w:rPr>
        <w:t>/2024/CWCR</w:t>
      </w:r>
    </w:p>
    <w:p w14:paraId="2ED250EF" w14:textId="77777777" w:rsidR="00BC0F0F" w:rsidRDefault="00BC0F0F" w:rsidP="00BC0F0F">
      <w:pPr>
        <w:jc w:val="both"/>
        <w:rPr>
          <w:rFonts w:ascii="Times New Roman" w:hAnsi="Times New Roman" w:cs="Times New Roman"/>
          <w:sz w:val="24"/>
          <w:szCs w:val="24"/>
        </w:rPr>
      </w:pPr>
      <w:r w:rsidRPr="001B248F">
        <w:rPr>
          <w:rFonts w:ascii="Times New Roman" w:hAnsi="Times New Roman" w:cs="Times New Roman"/>
          <w:sz w:val="24"/>
          <w:szCs w:val="24"/>
        </w:rPr>
        <w:t>Parametry minimalne:</w:t>
      </w:r>
    </w:p>
    <w:p w14:paraId="5577B87D" w14:textId="297F949F" w:rsidR="00BC0F0F" w:rsidRDefault="00BC0F0F" w:rsidP="00BC0F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48F">
        <w:rPr>
          <w:rFonts w:ascii="Times New Roman" w:hAnsi="Times New Roman" w:cs="Times New Roman"/>
          <w:sz w:val="24"/>
          <w:szCs w:val="24"/>
        </w:rPr>
        <w:t>Projektowana strzelnica jest systemem szkolno-treningowym,</w:t>
      </w:r>
      <w:r w:rsidR="00C209AE">
        <w:rPr>
          <w:rFonts w:ascii="Times New Roman" w:hAnsi="Times New Roman" w:cs="Times New Roman"/>
          <w:sz w:val="24"/>
          <w:szCs w:val="24"/>
        </w:rPr>
        <w:t xml:space="preserve"> umożliwiającym prowadzenie zorganizowanego szkolenia strzeleckiego, w szczególności wśród młodzieży szkół ponadpodstawowych, a także członków organizacji pozarządowych</w:t>
      </w:r>
      <w:r w:rsidRPr="001B248F">
        <w:rPr>
          <w:rFonts w:ascii="Times New Roman" w:hAnsi="Times New Roman" w:cs="Times New Roman"/>
          <w:sz w:val="24"/>
          <w:szCs w:val="24"/>
        </w:rPr>
        <w:t xml:space="preserve">  </w:t>
      </w:r>
      <w:r w:rsidR="00C209AE">
        <w:rPr>
          <w:rFonts w:ascii="Times New Roman" w:hAnsi="Times New Roman" w:cs="Times New Roman"/>
          <w:sz w:val="24"/>
          <w:szCs w:val="24"/>
        </w:rPr>
        <w:t xml:space="preserve">prowadzących działalność o charakterze </w:t>
      </w:r>
      <w:proofErr w:type="spellStart"/>
      <w:r w:rsidR="00C209AE">
        <w:rPr>
          <w:rFonts w:ascii="Times New Roman" w:hAnsi="Times New Roman" w:cs="Times New Roman"/>
          <w:sz w:val="24"/>
          <w:szCs w:val="24"/>
        </w:rPr>
        <w:t>proobronnym</w:t>
      </w:r>
      <w:proofErr w:type="spellEnd"/>
      <w:r w:rsidR="00C209AE">
        <w:rPr>
          <w:rFonts w:ascii="Times New Roman" w:hAnsi="Times New Roman" w:cs="Times New Roman"/>
          <w:sz w:val="24"/>
          <w:szCs w:val="24"/>
        </w:rPr>
        <w:t xml:space="preserve"> oraz funkcjonariuszy formacji uzbrojonych niewchodzących w skład Sił Zbrojnych.</w:t>
      </w:r>
    </w:p>
    <w:p w14:paraId="259B4734" w14:textId="3C42D13B" w:rsidR="00BC0F0F" w:rsidRDefault="001703DF" w:rsidP="00BC0F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Szkolenia/ zajęcia prowadzone w strzelnicy wirtualnej</w:t>
      </w:r>
      <w:r w:rsidR="00BC0F0F" w:rsidRPr="001B2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służą</w:t>
      </w:r>
      <w:r w:rsidR="00BC0F0F" w:rsidRPr="001B248F">
        <w:rPr>
          <w:rFonts w:ascii="Times New Roman" w:hAnsi="Times New Roman" w:cs="Times New Roman"/>
          <w:sz w:val="24"/>
          <w:szCs w:val="24"/>
        </w:rPr>
        <w:t xml:space="preserve"> do:</w:t>
      </w:r>
    </w:p>
    <w:p w14:paraId="77896C5E" w14:textId="479A95BF" w:rsidR="001703DF" w:rsidRPr="001703DF" w:rsidRDefault="001703DF" w:rsidP="001703D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03DF">
        <w:rPr>
          <w:rFonts w:ascii="Times New Roman" w:hAnsi="Times New Roman" w:cs="Times New Roman"/>
          <w:sz w:val="24"/>
          <w:szCs w:val="24"/>
        </w:rPr>
        <w:t>doskonaleni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703DF">
        <w:rPr>
          <w:rFonts w:ascii="Times New Roman" w:hAnsi="Times New Roman" w:cs="Times New Roman"/>
          <w:sz w:val="24"/>
          <w:szCs w:val="24"/>
        </w:rPr>
        <w:t xml:space="preserve"> umiejętności bezpiecznego posługiwania się bronią</w:t>
      </w:r>
      <w:r>
        <w:rPr>
          <w:rFonts w:ascii="Times New Roman" w:hAnsi="Times New Roman" w:cs="Times New Roman"/>
          <w:sz w:val="24"/>
          <w:szCs w:val="24"/>
        </w:rPr>
        <w:t xml:space="preserve"> m.in.</w:t>
      </w:r>
      <w:r w:rsidRPr="001703DF">
        <w:rPr>
          <w:rFonts w:ascii="Times New Roman" w:hAnsi="Times New Roman" w:cs="Times New Roman"/>
          <w:sz w:val="24"/>
          <w:szCs w:val="24"/>
        </w:rPr>
        <w:t xml:space="preserve"> wśród uczniów klas mundurowych,</w:t>
      </w:r>
    </w:p>
    <w:p w14:paraId="2151375B" w14:textId="77777777" w:rsidR="001703DF" w:rsidRDefault="001703DF" w:rsidP="001703D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703DF">
        <w:rPr>
          <w:rFonts w:ascii="Times New Roman" w:hAnsi="Times New Roman" w:cs="Times New Roman"/>
          <w:sz w:val="24"/>
          <w:szCs w:val="24"/>
        </w:rPr>
        <w:t>opularyzacj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703DF">
        <w:rPr>
          <w:rFonts w:ascii="Times New Roman" w:hAnsi="Times New Roman" w:cs="Times New Roman"/>
          <w:sz w:val="24"/>
          <w:szCs w:val="24"/>
        </w:rPr>
        <w:t xml:space="preserve"> szkolenia strzeleckiego wśród społ</w:t>
      </w:r>
      <w:r>
        <w:rPr>
          <w:rFonts w:ascii="Times New Roman" w:hAnsi="Times New Roman" w:cs="Times New Roman"/>
          <w:sz w:val="24"/>
          <w:szCs w:val="24"/>
        </w:rPr>
        <w:t>eczności</w:t>
      </w:r>
      <w:r w:rsidRPr="001703DF">
        <w:rPr>
          <w:rFonts w:ascii="Times New Roman" w:hAnsi="Times New Roman" w:cs="Times New Roman"/>
          <w:sz w:val="24"/>
          <w:szCs w:val="24"/>
        </w:rPr>
        <w:t xml:space="preserve"> lokalnej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03DF">
        <w:rPr>
          <w:rFonts w:ascii="Times New Roman" w:hAnsi="Times New Roman" w:cs="Times New Roman"/>
          <w:sz w:val="24"/>
          <w:szCs w:val="24"/>
        </w:rPr>
        <w:t>osób zainteresowanych sportem strzeleckim,</w:t>
      </w:r>
    </w:p>
    <w:p w14:paraId="2FDECE60" w14:textId="2C7BC7AC" w:rsidR="001703DF" w:rsidRPr="001703DF" w:rsidRDefault="001703DF" w:rsidP="001703D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3DF">
        <w:rPr>
          <w:rFonts w:ascii="Times New Roman" w:hAnsi="Times New Roman" w:cs="Times New Roman"/>
          <w:sz w:val="24"/>
          <w:szCs w:val="24"/>
        </w:rPr>
        <w:t>podniesieni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703DF">
        <w:rPr>
          <w:rFonts w:ascii="Times New Roman" w:hAnsi="Times New Roman" w:cs="Times New Roman"/>
          <w:sz w:val="24"/>
          <w:szCs w:val="24"/>
        </w:rPr>
        <w:t xml:space="preserve"> atrakcyjności sportu strzeleckiego, kształtowania i utrwalania prawidłowych nawyków strzeleckich.</w:t>
      </w:r>
    </w:p>
    <w:p w14:paraId="4C8982F6" w14:textId="4C4FE3B1" w:rsidR="00BC0F0F" w:rsidRPr="001703DF" w:rsidRDefault="00BC0F0F" w:rsidP="009130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3DF">
        <w:rPr>
          <w:rFonts w:ascii="Times New Roman" w:hAnsi="Times New Roman" w:cs="Times New Roman"/>
          <w:sz w:val="24"/>
          <w:szCs w:val="24"/>
        </w:rPr>
        <w:t xml:space="preserve">Strzelnica wypełnia wszystkie wymagania wirtualnej strzelnicy określone w Konkursie Ofert MON pn. „Strzelnica w powiecie 2024” na dofinansowanie zadań związanych </w:t>
      </w:r>
    </w:p>
    <w:p w14:paraId="5271ED3C" w14:textId="77777777" w:rsidR="00BC0F0F" w:rsidRPr="00BC0F0F" w:rsidRDefault="00BC0F0F" w:rsidP="00BC0F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C0F0F">
        <w:rPr>
          <w:rFonts w:ascii="Times New Roman" w:hAnsi="Times New Roman" w:cs="Times New Roman"/>
          <w:sz w:val="24"/>
          <w:szCs w:val="24"/>
        </w:rPr>
        <w:t>z utworzeniem wirtualnej strzelnicy.</w:t>
      </w:r>
    </w:p>
    <w:p w14:paraId="3951D500" w14:textId="2020DFE2" w:rsidR="00BC0F0F" w:rsidRDefault="00BC0F0F" w:rsidP="00BC0F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Strzelnica posiada </w:t>
      </w:r>
      <w:r w:rsidRPr="001B248F">
        <w:rPr>
          <w:rFonts w:ascii="Times New Roman" w:hAnsi="Times New Roman" w:cs="Times New Roman"/>
          <w:sz w:val="24"/>
          <w:szCs w:val="24"/>
        </w:rPr>
        <w:t>certyfikat i deklaracj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1B248F">
        <w:rPr>
          <w:rFonts w:ascii="Times New Roman" w:hAnsi="Times New Roman" w:cs="Times New Roman"/>
          <w:sz w:val="24"/>
          <w:szCs w:val="24"/>
        </w:rPr>
        <w:t xml:space="preserve"> zgodności wydany przez niezależny podmiot uprawniony do kontroli jakości, potwierdzający zgodność oferowanego sprzętu </w:t>
      </w:r>
      <w:r>
        <w:rPr>
          <w:rFonts w:ascii="Times New Roman" w:hAnsi="Times New Roman" w:cs="Times New Roman"/>
          <w:sz w:val="24"/>
          <w:szCs w:val="24"/>
        </w:rPr>
        <w:br/>
      </w:r>
      <w:r w:rsidRPr="001B248F">
        <w:rPr>
          <w:rFonts w:ascii="Times New Roman" w:hAnsi="Times New Roman" w:cs="Times New Roman"/>
          <w:sz w:val="24"/>
          <w:szCs w:val="24"/>
        </w:rPr>
        <w:t xml:space="preserve">z wymogami z konkursu Ministra Obrony  Narodowej pod nazwą ,,Strzelnica </w:t>
      </w:r>
      <w:r>
        <w:rPr>
          <w:rFonts w:ascii="Times New Roman" w:hAnsi="Times New Roman" w:cs="Times New Roman"/>
          <w:sz w:val="24"/>
          <w:szCs w:val="24"/>
        </w:rPr>
        <w:br/>
      </w:r>
      <w:r w:rsidRPr="001B248F">
        <w:rPr>
          <w:rFonts w:ascii="Times New Roman" w:hAnsi="Times New Roman" w:cs="Times New Roman"/>
          <w:sz w:val="24"/>
          <w:szCs w:val="24"/>
        </w:rPr>
        <w:t>w powiecie 202</w:t>
      </w:r>
      <w:r w:rsidR="004571B9">
        <w:rPr>
          <w:rFonts w:ascii="Times New Roman" w:hAnsi="Times New Roman" w:cs="Times New Roman"/>
          <w:sz w:val="24"/>
          <w:szCs w:val="24"/>
        </w:rPr>
        <w:t>4</w:t>
      </w:r>
      <w:r w:rsidRPr="001B248F">
        <w:rPr>
          <w:rFonts w:ascii="Times New Roman" w:hAnsi="Times New Roman" w:cs="Times New Roman"/>
          <w:sz w:val="24"/>
          <w:szCs w:val="24"/>
        </w:rPr>
        <w:t xml:space="preserve">" nr </w:t>
      </w:r>
      <w:r w:rsidR="004571B9">
        <w:rPr>
          <w:rFonts w:ascii="Times New Roman" w:hAnsi="Times New Roman" w:cs="Times New Roman"/>
          <w:sz w:val="24"/>
          <w:szCs w:val="24"/>
        </w:rPr>
        <w:t>1</w:t>
      </w:r>
      <w:r w:rsidRPr="001B248F">
        <w:rPr>
          <w:rFonts w:ascii="Times New Roman" w:hAnsi="Times New Roman" w:cs="Times New Roman"/>
          <w:sz w:val="24"/>
          <w:szCs w:val="24"/>
        </w:rPr>
        <w:t>/202</w:t>
      </w:r>
      <w:r w:rsidR="004571B9">
        <w:rPr>
          <w:rFonts w:ascii="Times New Roman" w:hAnsi="Times New Roman" w:cs="Times New Roman"/>
          <w:sz w:val="24"/>
          <w:szCs w:val="24"/>
        </w:rPr>
        <w:t>4</w:t>
      </w:r>
      <w:r w:rsidRPr="001B248F">
        <w:rPr>
          <w:rFonts w:ascii="Times New Roman" w:hAnsi="Times New Roman" w:cs="Times New Roman"/>
          <w:sz w:val="24"/>
          <w:szCs w:val="24"/>
        </w:rPr>
        <w:t xml:space="preserve">/CWCR, zawartymi w ogłoszeniu konkursowym </w:t>
      </w:r>
      <w:r>
        <w:rPr>
          <w:rFonts w:ascii="Times New Roman" w:hAnsi="Times New Roman" w:cs="Times New Roman"/>
          <w:sz w:val="24"/>
          <w:szCs w:val="24"/>
        </w:rPr>
        <w:br/>
      </w:r>
      <w:r w:rsidRPr="001B248F">
        <w:rPr>
          <w:rFonts w:ascii="Times New Roman" w:hAnsi="Times New Roman" w:cs="Times New Roman"/>
          <w:sz w:val="24"/>
          <w:szCs w:val="24"/>
        </w:rPr>
        <w:t xml:space="preserve">w pkt V </w:t>
      </w:r>
      <w:proofErr w:type="spellStart"/>
      <w:r w:rsidRPr="001B248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1B248F">
        <w:rPr>
          <w:rFonts w:ascii="Times New Roman" w:hAnsi="Times New Roman" w:cs="Times New Roman"/>
          <w:sz w:val="24"/>
          <w:szCs w:val="24"/>
        </w:rPr>
        <w:t xml:space="preserve"> 12, 1) i 2)</w:t>
      </w:r>
      <w:r>
        <w:rPr>
          <w:rFonts w:ascii="Times New Roman" w:hAnsi="Times New Roman" w:cs="Times New Roman"/>
          <w:sz w:val="24"/>
          <w:szCs w:val="24"/>
        </w:rPr>
        <w:t>, tj. system multimedialny i laserowe symulatory broni wchodzące w skład wirtualnej strzelnicy, muszą spełniać poniższe warunki:</w:t>
      </w:r>
    </w:p>
    <w:p w14:paraId="012B9573" w14:textId="73B56E72" w:rsidR="00BC0F0F" w:rsidRDefault="00BC0F0F" w:rsidP="008F29C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posiadać dokument – </w:t>
      </w:r>
      <w:r w:rsidRPr="00BC0F0F">
        <w:rPr>
          <w:rFonts w:ascii="Times New Roman" w:hAnsi="Times New Roman" w:cs="Times New Roman"/>
          <w:b/>
          <w:bCs/>
          <w:sz w:val="24"/>
          <w:szCs w:val="24"/>
        </w:rPr>
        <w:t>Deklarację zgodności 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dla wyrobu wprowadzonego lub udostępnionego na rynku Europejskiego Obszaru Gospodarczego potwierdzającą zgodność wyrobu z wymaganiami zawartymi w przepisach dyrektywy Nowego Podejścia w zakre</w:t>
      </w:r>
      <w:r w:rsidR="008F29C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ach dyrektyw odpowiadających konstrukcji wyrobu,</w:t>
      </w:r>
    </w:p>
    <w:p w14:paraId="037CC847" w14:textId="3509AACC" w:rsidR="0037488C" w:rsidRPr="00103181" w:rsidRDefault="008F29CC" w:rsidP="002B3981">
      <w:pPr>
        <w:pStyle w:val="Akapitzlist"/>
        <w:numPr>
          <w:ilvl w:val="0"/>
          <w:numId w:val="3"/>
        </w:numPr>
        <w:jc w:val="both"/>
      </w:pPr>
      <w:r w:rsidRPr="00103181">
        <w:rPr>
          <w:rFonts w:ascii="Times New Roman" w:hAnsi="Times New Roman" w:cs="Times New Roman"/>
          <w:sz w:val="24"/>
          <w:szCs w:val="24"/>
        </w:rPr>
        <w:t xml:space="preserve">posiadać dokument – Certyfikat zgodności przedmiotowego wyrobu z wymaganiami oferty określonymi poniżej w </w:t>
      </w:r>
      <w:proofErr w:type="spellStart"/>
      <w:r w:rsidRPr="00103181">
        <w:rPr>
          <w:rFonts w:ascii="Times New Roman" w:hAnsi="Times New Roman" w:cs="Times New Roman"/>
          <w:sz w:val="24"/>
          <w:szCs w:val="24"/>
        </w:rPr>
        <w:t>p</w:t>
      </w:r>
      <w:r w:rsidR="00271874">
        <w:rPr>
          <w:rFonts w:ascii="Times New Roman" w:hAnsi="Times New Roman" w:cs="Times New Roman"/>
          <w:sz w:val="24"/>
          <w:szCs w:val="24"/>
        </w:rPr>
        <w:t>p</w:t>
      </w:r>
      <w:r w:rsidRPr="00103181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103181">
        <w:rPr>
          <w:rFonts w:ascii="Times New Roman" w:hAnsi="Times New Roman" w:cs="Times New Roman"/>
          <w:sz w:val="24"/>
          <w:szCs w:val="24"/>
        </w:rPr>
        <w:t xml:space="preserve"> </w:t>
      </w:r>
      <w:r w:rsidR="00271874">
        <w:rPr>
          <w:rFonts w:ascii="Times New Roman" w:hAnsi="Times New Roman" w:cs="Times New Roman"/>
          <w:sz w:val="24"/>
          <w:szCs w:val="24"/>
        </w:rPr>
        <w:t>3</w:t>
      </w:r>
      <w:r w:rsidRPr="00103181">
        <w:rPr>
          <w:rFonts w:ascii="Times New Roman" w:hAnsi="Times New Roman" w:cs="Times New Roman"/>
          <w:sz w:val="24"/>
          <w:szCs w:val="24"/>
        </w:rPr>
        <w:t xml:space="preserve"> od a) do </w:t>
      </w:r>
      <w:r w:rsidR="00E968F1">
        <w:rPr>
          <w:rFonts w:ascii="Times New Roman" w:hAnsi="Times New Roman" w:cs="Times New Roman"/>
          <w:sz w:val="24"/>
          <w:szCs w:val="24"/>
        </w:rPr>
        <w:t>m</w:t>
      </w:r>
      <w:r w:rsidRPr="00103181">
        <w:rPr>
          <w:rFonts w:ascii="Times New Roman" w:hAnsi="Times New Roman" w:cs="Times New Roman"/>
          <w:sz w:val="24"/>
          <w:szCs w:val="24"/>
        </w:rPr>
        <w:t>) dla konkursu „Strzelnica w powiecie 2024” nr 1/2024/CWCR wydanym przez organizację posiadającą status jednostki certyfikującej wyroby akredytowanej w odniesieniu do PN-EN ISO/IE 17065.</w:t>
      </w:r>
      <w:r w:rsidR="00175BD3" w:rsidRPr="00103181">
        <w:rPr>
          <w:rFonts w:ascii="Times New Roman" w:hAnsi="Times New Roman" w:cs="Times New Roman"/>
          <w:sz w:val="24"/>
          <w:szCs w:val="24"/>
        </w:rPr>
        <w:t xml:space="preserve"> Jednostka powinna posiadać personel kompetentny w zakresie przedmiotu oceny. Certyfikat może zostać wydany w ramach działalności certyfikacyjnej poza zakresem akredytacji, na podstawie badań</w:t>
      </w:r>
      <w:r w:rsidR="00103181" w:rsidRPr="00103181">
        <w:rPr>
          <w:rFonts w:ascii="Times New Roman" w:hAnsi="Times New Roman" w:cs="Times New Roman"/>
          <w:sz w:val="24"/>
          <w:szCs w:val="24"/>
        </w:rPr>
        <w:t xml:space="preserve">, których metodykę określono w porozumieniu z jednostką certyfikującą. Badania na zgodność z wymaganiami konkursu należy przeprowadzić w oparciu o opracowaną metodykę badań wyrobu ujmującą metody oraz sposoby weryfikacji wszystkich parametrów technicznych i wymagań opisowych. Wyniki badań oraz ich przebieg, powinny być zebrane w raporcie z badań. Metodyka badań i raport badań zgodności wyrobu z wymaganiami konkursu powinny być </w:t>
      </w:r>
      <w:r w:rsidR="00103181">
        <w:rPr>
          <w:rFonts w:ascii="Times New Roman" w:hAnsi="Times New Roman" w:cs="Times New Roman"/>
          <w:sz w:val="24"/>
          <w:szCs w:val="24"/>
        </w:rPr>
        <w:t>udostępnione Zamawiającemu.</w:t>
      </w:r>
    </w:p>
    <w:p w14:paraId="770A9FDC" w14:textId="6942A2F3" w:rsidR="00103181" w:rsidRPr="008D6318" w:rsidRDefault="008D6318" w:rsidP="002B3981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posiadać następujące właściwości i funkcjonalności:</w:t>
      </w:r>
    </w:p>
    <w:p w14:paraId="01D1CCE0" w14:textId="0367F636" w:rsidR="008D6318" w:rsidRPr="008D6318" w:rsidRDefault="008D6318" w:rsidP="008D6318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działać w oparciu o wirtualną rzeczywistość i wykorzystywać laserowe symulatory (repliki) broni strzeleckiej wyposażone w urządzenia laserowe klasy I emitujące wiązkę światła w paśmie niewidzialnym (Norma PN-EN 60825-1:2014);</w:t>
      </w:r>
    </w:p>
    <w:p w14:paraId="7F320D0F" w14:textId="210AEE89" w:rsidR="008D6318" w:rsidRPr="008D6318" w:rsidRDefault="008D6318" w:rsidP="008D6318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system multimedialny: zasilany z sieci elektrycznej 230V, z graficznym interfejsem użytkownika w języku polskim, z automatyczną kalibracją obrazu, zapewniający właściwe widzenie rozmiarów kątowych obiektów umieszczonych na wirtualnych odległościach prowadzenia ognia niezależnie od wielkości wyświetlanego obrazu i umieszczenia w stosunku do niego stanowiska strzeleckiego oraz zapewniający łatwość przystosowania urządzenia do pracy w przypadku potrzeby doraźnego wykorzystania w innych pomieszczeniach, w tym przy zmiennych warunkach oświetlenia;</w:t>
      </w:r>
    </w:p>
    <w:p w14:paraId="7DB38756" w14:textId="4ABDE25D" w:rsidR="008D6318" w:rsidRPr="008D6318" w:rsidRDefault="008D6318" w:rsidP="008D6318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umożliwiać rozwojową rozbudowę urządzenia o kolejne moduły – strzelnice wirtualne poprzez łączenie np. za pomocą sieci LAN, w celu rozszerzenia funkcjonalności szkoleniowej wirtualnej strzelnicy;</w:t>
      </w:r>
    </w:p>
    <w:p w14:paraId="6A950392" w14:textId="1BB8721A" w:rsidR="008D6318" w:rsidRPr="008D6318" w:rsidRDefault="008D6318" w:rsidP="008D6318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zawierać w pakiecie zadaniowym systemu scenariusze edukacyjne (wymagające od strzelającego dodatkowych umiejętności podjęcia decyzji dotyczących wyboru celu z szeregu celów do wyboru, skutkującego ostatecznym, pozytywnym wynikiem strzelania według przyjętych kryteriów oceny, np.: cel jako figura geometryczna, cel jako suma lub różnica cyfr, cel jako kolor, część mowy, część zdania etc.);</w:t>
      </w:r>
    </w:p>
    <w:p w14:paraId="683E0150" w14:textId="2A7DB528" w:rsidR="008D6318" w:rsidRPr="008D6318" w:rsidRDefault="008D6318" w:rsidP="008D6318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posiadać wyposażenie i oprogramowanie do zautomatyzowanego, sieciowego zorganizowania strzela</w:t>
      </w:r>
      <w:r w:rsidR="00C15E11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(zawodów, rozgrywek strzeleckich) w ramach współzawodnictwa między wszystkimi użytkownikami urządzeń dostarczonych przez oferenta rozmieszczonych w różnych lokalizacjach;</w:t>
      </w:r>
    </w:p>
    <w:p w14:paraId="5770F883" w14:textId="69578748" w:rsidR="008D6318" w:rsidRPr="00A42E7B" w:rsidRDefault="008D6318" w:rsidP="008D6318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umożliwiać prowadzenie szkolenia strzeleckiego i wykonywanie zadań strzeleckich o różnym stopniu skomplikowania, w postawach leżąc, klęcząc, stojąc</w:t>
      </w:r>
      <w:r w:rsidR="00017101">
        <w:rPr>
          <w:rFonts w:ascii="Times New Roman" w:hAnsi="Times New Roman" w:cs="Times New Roman"/>
          <w:sz w:val="24"/>
          <w:szCs w:val="24"/>
        </w:rPr>
        <w:t xml:space="preserve">, </w:t>
      </w:r>
      <w:r w:rsidR="00017101" w:rsidRPr="00017101">
        <w:rPr>
          <w:rFonts w:ascii="Times New Roman" w:eastAsia="Times New Roman" w:hAnsi="Times New Roman" w:cs="Times New Roman"/>
          <w:sz w:val="24"/>
          <w:szCs w:val="24"/>
          <w:lang w:eastAsia="pl-PL"/>
        </w:rPr>
        <w:t>w różnych warunkach oświetlenia i widoczności</w:t>
      </w:r>
      <w:r w:rsidR="00E906E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jednocześnie dla minimum 4 uczestników szkolenia z wykorzystaniem różnych rodzajów</w:t>
      </w:r>
      <w:r w:rsidR="00A42E7B">
        <w:rPr>
          <w:rFonts w:ascii="Times New Roman" w:hAnsi="Times New Roman" w:cs="Times New Roman"/>
          <w:sz w:val="24"/>
          <w:szCs w:val="24"/>
        </w:rPr>
        <w:t xml:space="preserve"> replik broni produkowanych przez polskie zakłady zbrojeniowe lub będących na wyposażeniu Sił Zbrojnych RP (nie dopuszcza się innych rodzajów) w tym samym czasie np. czterech ćwiczących strzelających jednocześnie z karabinu i/lub pistoletu z rozróżnialnością osób i poszczególnych egzemplarzy broni jak również z identyfikacją, który z celów został trafiony przez danego uczestnika szkolenia;</w:t>
      </w:r>
    </w:p>
    <w:p w14:paraId="7C2A9141" w14:textId="47677597" w:rsidR="00A42E7B" w:rsidRPr="00A42E7B" w:rsidRDefault="00A42E7B" w:rsidP="008D6318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umożliwiać prowadzenie strzelań w postaci statycznych i dynamicznych treningów dla ćwiczących o różnym stopniu zaawansowania od ćwiczeń w obserwacji, przez strzelania na celność i skupienie do wykonywania zadań strzeleckich o różnym stopniu skomplikowania;</w:t>
      </w:r>
    </w:p>
    <w:p w14:paraId="7A85CD85" w14:textId="11AE08F0" w:rsidR="00A42E7B" w:rsidRPr="00A42E7B" w:rsidRDefault="00A42E7B" w:rsidP="008D6318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uwzględniać możliwość mobilności i przemieszczania systemu z lokalizacji wskazanej przez Zamawiającego na zajęcia</w:t>
      </w:r>
      <w:r w:rsidR="00C15E11">
        <w:rPr>
          <w:rFonts w:ascii="Times New Roman" w:hAnsi="Times New Roman" w:cs="Times New Roman"/>
          <w:sz w:val="24"/>
          <w:szCs w:val="24"/>
        </w:rPr>
        <w:t xml:space="preserve"> lub obozy szkoleniowe</w:t>
      </w:r>
      <w:r>
        <w:rPr>
          <w:rFonts w:ascii="Times New Roman" w:hAnsi="Times New Roman" w:cs="Times New Roman"/>
          <w:sz w:val="24"/>
          <w:szCs w:val="24"/>
        </w:rPr>
        <w:t xml:space="preserve"> w innych lokalizacjach</w:t>
      </w:r>
      <w:r w:rsidR="00C15E11">
        <w:rPr>
          <w:rFonts w:ascii="Times New Roman" w:hAnsi="Times New Roman" w:cs="Times New Roman"/>
          <w:sz w:val="24"/>
          <w:szCs w:val="24"/>
        </w:rPr>
        <w:t xml:space="preserve"> oraz wydarzenia związane z promocją Sił Zbrojnych RP</w:t>
      </w:r>
      <w:r>
        <w:rPr>
          <w:rFonts w:ascii="Times New Roman" w:hAnsi="Times New Roman" w:cs="Times New Roman"/>
          <w:sz w:val="24"/>
          <w:szCs w:val="24"/>
        </w:rPr>
        <w:t xml:space="preserve"> na terenie kraju;</w:t>
      </w:r>
    </w:p>
    <w:p w14:paraId="7F635005" w14:textId="226C7668" w:rsidR="00A42E7B" w:rsidRDefault="00A42E7B" w:rsidP="008D631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E7B">
        <w:rPr>
          <w:rFonts w:ascii="Times New Roman" w:hAnsi="Times New Roman" w:cs="Times New Roman"/>
          <w:sz w:val="24"/>
          <w:szCs w:val="24"/>
        </w:rPr>
        <w:t xml:space="preserve">powinna być wyposażona </w:t>
      </w:r>
      <w:r>
        <w:rPr>
          <w:rFonts w:ascii="Times New Roman" w:hAnsi="Times New Roman" w:cs="Times New Roman"/>
          <w:sz w:val="24"/>
          <w:szCs w:val="24"/>
        </w:rPr>
        <w:t xml:space="preserve">w bezprzewodowe, laserowe symulatory (repliki) broni produkowane przez polskie zakłady zbrojeniowe lub będących na </w:t>
      </w:r>
      <w:r>
        <w:rPr>
          <w:rFonts w:ascii="Times New Roman" w:hAnsi="Times New Roman" w:cs="Times New Roman"/>
          <w:sz w:val="24"/>
          <w:szCs w:val="24"/>
        </w:rPr>
        <w:lastRenderedPageBreak/>
        <w:t>wyposażeniu Sił Zbrojnych RP (nie dopuszcza się innych rodzajów) – czterech karabinków i czterech pistoletów, z funkcją wyzwalania strzału, tj. symulowanie strzału powinno cechować: realistyczna obsługa manualna symulatora (repliki) oraz działania mechanizmów broni, imitacja odgłosu strzału i zjawiska odrzutu, a także jednoznaczna rozpoznawalność przez system informatyczny zarówno strzałów w ogniu pojedynczym  jak seryjnym, powinna umożliwiać stosowanie pasów nośnych i kabur do wykorzystywanych symulatorów broni strzeleckiej (replik);</w:t>
      </w:r>
    </w:p>
    <w:p w14:paraId="4CA7B312" w14:textId="5153799E" w:rsidR="00A42E7B" w:rsidRDefault="00271874" w:rsidP="008D631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umożliwiać wirtualne strzelania na różne odległości z uwzględnieniem balistyki toru lotu pocisku odpowiadającego rodzajowi broni i kalibrowi amunicji umożliwiające realne korzystanie z celowników mechanicznych oraz z celowników kolimatorowych i/lub holograficznych, wymuszające uwzględnienie poprawek przy zmianie odległości prowadzenia ognia i strzelaniu do celów ruchomych;</w:t>
      </w:r>
    </w:p>
    <w:p w14:paraId="27942731" w14:textId="35E99AA8" w:rsidR="00271874" w:rsidRDefault="00271874" w:rsidP="008D631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umożliwiać kontrolę prowadzenia strzelań w celu wyrobienia nawyków poprawnego i bezpiecznego zachowania ćwiczących;</w:t>
      </w:r>
    </w:p>
    <w:p w14:paraId="4D3DBD59" w14:textId="3B0E1A4E" w:rsidR="00271874" w:rsidRDefault="00271874" w:rsidP="008D631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umożliwiać indywidualne przystrzeliwanie przez strzelca, bezpośrednio przed ćwiczeniem, każdego egzemplarza symulatora (repliki) broni, z których będzie korzystał, przy czym procedura przystrzeliwania powinna wprowadzać automatyczne poprawki uwzględniające, dla zastosowanych typów celowników i ich nastaw, standardowe odległości przystrzelania broni oraz indywidualne właściwości strzelającego np. jego wzroku;</w:t>
      </w:r>
    </w:p>
    <w:p w14:paraId="453116D9" w14:textId="15C0F4AA" w:rsidR="00271874" w:rsidRDefault="00271874" w:rsidP="008D631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posiadać ćwiczenia ze scenariuszami o różnym stopniu trudności, w tym z możliwością zmiany warunków strzelania, w oparciu o wirtualną przestrzeń strzelnicy / placu ćwiczeń / otwartych przestrzeni, a także ćwiczenia sytuacyjne realizowane w oparciu o otwarte przestrzenie np. tereny zielone, tereny miejskie;</w:t>
      </w:r>
    </w:p>
    <w:p w14:paraId="3A4DD98D" w14:textId="697B4664" w:rsidR="00271874" w:rsidRDefault="00BA67B6" w:rsidP="008D631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7B6">
        <w:rPr>
          <w:rFonts w:ascii="Times New Roman" w:hAnsi="Times New Roman" w:cs="Times New Roman"/>
          <w:sz w:val="24"/>
          <w:szCs w:val="24"/>
        </w:rPr>
        <w:t xml:space="preserve">powinna </w:t>
      </w:r>
      <w:r w:rsidR="00674C55" w:rsidRPr="00BA67B6">
        <w:rPr>
          <w:rFonts w:ascii="Times New Roman" w:hAnsi="Times New Roman" w:cs="Times New Roman"/>
          <w:sz w:val="24"/>
          <w:szCs w:val="24"/>
        </w:rPr>
        <w:t xml:space="preserve">umożliwiać opcjonalne uzupełnienie zestawu ćwiczeń o inne scenariusze </w:t>
      </w:r>
      <w:r w:rsidR="00017101" w:rsidRPr="00BA67B6">
        <w:rPr>
          <w:rFonts w:ascii="Times New Roman" w:hAnsi="Times New Roman" w:cs="Times New Roman"/>
          <w:sz w:val="24"/>
          <w:szCs w:val="24"/>
        </w:rPr>
        <w:t>przygotowane na bazie wirtualnych przestrzeni</w:t>
      </w:r>
      <w:r w:rsidR="00E906E1" w:rsidRPr="00BA67B6">
        <w:rPr>
          <w:rFonts w:ascii="Times New Roman" w:hAnsi="Times New Roman" w:cs="Times New Roman"/>
          <w:sz w:val="24"/>
          <w:szCs w:val="24"/>
        </w:rPr>
        <w:t>, które cechuje zróżnicowane ukształtowanie terenu, poszycie, roślinność, zastosowanie obiektów terenowych</w:t>
      </w:r>
      <w:r w:rsidR="0024407E" w:rsidRPr="00BA67B6">
        <w:rPr>
          <w:rFonts w:ascii="Times New Roman" w:hAnsi="Times New Roman" w:cs="Times New Roman"/>
          <w:sz w:val="24"/>
          <w:szCs w:val="24"/>
        </w:rPr>
        <w:t xml:space="preserve"> oraz umożliwiać  wprowadzanie w tworzonych ćwiczeniach efektów specjalnych takich jak ogień, dym, dźwięki otoczenia;</w:t>
      </w:r>
    </w:p>
    <w:p w14:paraId="2C5C247C" w14:textId="5EA62988" w:rsidR="00E968F1" w:rsidRPr="00E968F1" w:rsidRDefault="00E968F1" w:rsidP="00E968F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umożliwiać dobór w tworzonych ćwiczeniach pory dnia, </w:t>
      </w:r>
      <w:r w:rsidRPr="00E968F1">
        <w:rPr>
          <w:rFonts w:ascii="Times New Roman" w:hAnsi="Times New Roman" w:cs="Times New Roman"/>
          <w:sz w:val="24"/>
          <w:szCs w:val="24"/>
        </w:rPr>
        <w:t>warunków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8F1">
        <w:rPr>
          <w:rFonts w:ascii="Times New Roman" w:hAnsi="Times New Roman" w:cs="Times New Roman"/>
          <w:sz w:val="24"/>
          <w:szCs w:val="24"/>
        </w:rPr>
        <w:t>oświetleniowych (światło sztuczne, naturalne)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E968F1">
        <w:rPr>
          <w:rFonts w:ascii="Times New Roman" w:hAnsi="Times New Roman" w:cs="Times New Roman"/>
          <w:sz w:val="24"/>
          <w:szCs w:val="24"/>
        </w:rPr>
        <w:t xml:space="preserve"> warunk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Pr="00E968F1">
        <w:rPr>
          <w:rFonts w:ascii="Times New Roman" w:hAnsi="Times New Roman" w:cs="Times New Roman"/>
          <w:sz w:val="24"/>
          <w:szCs w:val="24"/>
        </w:rPr>
        <w:t>atmosferycznych (deszcz, śnieg, mgła)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BA33D7" w14:textId="68638C30" w:rsidR="00D7139F" w:rsidRDefault="0024407E" w:rsidP="00D7139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zapewniać zobrazowanie w czasie rzeczywistym wyniku strzelania, podsumowanie / analiza efektu strzelania i archiwizacja wyników szkolenia oraz zarządzania treningiem strzeleckim w trybie instruktora; możliwość odtworzenia przebiegu strzelania w celu omówienia popełnionych błędów: możliwość tworzenia baz danych strzelających, ewidencję wyników strzelania w całym cyklu szkolenia oraz eksport wyników szkolenia do innych baz danych np. dziennika ucznia.</w:t>
      </w:r>
    </w:p>
    <w:p w14:paraId="547AB579" w14:textId="77777777" w:rsidR="008F2135" w:rsidRDefault="008F2135" w:rsidP="008F21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20424" w14:textId="77777777" w:rsidR="008F2135" w:rsidRDefault="008F2135" w:rsidP="008F21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F422A" w14:textId="77777777" w:rsidR="00576FC4" w:rsidRDefault="00576FC4" w:rsidP="008F21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6CA71" w14:textId="77777777" w:rsidR="00576FC4" w:rsidRPr="008F2135" w:rsidRDefault="00576FC4" w:rsidP="008F21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C688C" w14:textId="00D38FEF" w:rsidR="002A3DFE" w:rsidRDefault="002A3DFE" w:rsidP="002A3D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DFE">
        <w:rPr>
          <w:rFonts w:ascii="Times New Roman" w:hAnsi="Times New Roman" w:cs="Times New Roman"/>
          <w:sz w:val="24"/>
          <w:szCs w:val="24"/>
        </w:rPr>
        <w:t>Na wyposażeniu wirtualnej strzelnicy znajduje się co najmniej:</w:t>
      </w:r>
    </w:p>
    <w:p w14:paraId="34AE714A" w14:textId="4AEC9C99" w:rsidR="002A3DFE" w:rsidRDefault="002A3DFE" w:rsidP="002A3DF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pomieszczenie 1 – strzelnica</w:t>
      </w:r>
    </w:p>
    <w:p w14:paraId="2E5FD4A2" w14:textId="72E0D7C2" w:rsidR="002A3DFE" w:rsidRDefault="002A3DFE" w:rsidP="002A3DF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DFE">
        <w:rPr>
          <w:rFonts w:ascii="Times New Roman" w:hAnsi="Times New Roman" w:cs="Times New Roman"/>
          <w:sz w:val="24"/>
          <w:szCs w:val="24"/>
        </w:rPr>
        <w:t xml:space="preserve">moduł projekcji, w tym komputer/laptop z systemem operacyjnym i oprogramowaniem wirtualnej strzelnicy, rzutnik, kamera, głośniki, drukarka laserowa, punkt dostępowy </w:t>
      </w:r>
      <w:proofErr w:type="spellStart"/>
      <w:r w:rsidRPr="002A3DFE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2A3DFE">
        <w:rPr>
          <w:rFonts w:ascii="Times New Roman" w:hAnsi="Times New Roman" w:cs="Times New Roman"/>
          <w:sz w:val="24"/>
          <w:szCs w:val="24"/>
        </w:rPr>
        <w:t xml:space="preserve"> i/lub </w:t>
      </w:r>
      <w:proofErr w:type="spellStart"/>
      <w:r w:rsidRPr="002A3DFE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E2E3110" w14:textId="6D6AA17D" w:rsidR="002A3FC8" w:rsidRDefault="002A3DFE" w:rsidP="002A3DF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broń treningowa</w:t>
      </w:r>
      <w:r w:rsidR="002A3FC8">
        <w:rPr>
          <w:rFonts w:ascii="Times New Roman" w:hAnsi="Times New Roman" w:cs="Times New Roman"/>
          <w:sz w:val="24"/>
          <w:szCs w:val="24"/>
        </w:rPr>
        <w:t xml:space="preserve"> (</w:t>
      </w:r>
      <w:r w:rsidR="002A3FC8" w:rsidRPr="002A3FC8">
        <w:rPr>
          <w:rFonts w:ascii="Times New Roman" w:hAnsi="Times New Roman" w:cs="Times New Roman"/>
          <w:sz w:val="24"/>
          <w:szCs w:val="24"/>
        </w:rPr>
        <w:t>replika pistoletu min. 4 szt., replika karabinu min. 4 szt.</w:t>
      </w:r>
      <w:r w:rsidR="002A3FC8">
        <w:rPr>
          <w:rFonts w:ascii="Times New Roman" w:hAnsi="Times New Roman" w:cs="Times New Roman"/>
          <w:sz w:val="24"/>
          <w:szCs w:val="24"/>
        </w:rPr>
        <w:t>) wraz</w:t>
      </w:r>
      <w:r>
        <w:rPr>
          <w:rFonts w:ascii="Times New Roman" w:hAnsi="Times New Roman" w:cs="Times New Roman"/>
          <w:sz w:val="24"/>
          <w:szCs w:val="24"/>
        </w:rPr>
        <w:t xml:space="preserve"> z akcesoriami</w:t>
      </w:r>
      <w:r w:rsidR="002A3FC8">
        <w:rPr>
          <w:rFonts w:ascii="Times New Roman" w:hAnsi="Times New Roman" w:cs="Times New Roman"/>
          <w:sz w:val="24"/>
          <w:szCs w:val="24"/>
        </w:rPr>
        <w:t>, tj.:</w:t>
      </w:r>
    </w:p>
    <w:p w14:paraId="36035E9B" w14:textId="58C8D946" w:rsidR="002A3FC8" w:rsidRDefault="002A3FC8" w:rsidP="002A3FC8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3DFE" w:rsidRPr="002A3DFE">
        <w:rPr>
          <w:rFonts w:ascii="Times New Roman" w:hAnsi="Times New Roman" w:cs="Times New Roman"/>
          <w:sz w:val="24"/>
          <w:szCs w:val="24"/>
        </w:rPr>
        <w:t>repliki broni zasilane gazowo</w:t>
      </w:r>
      <w:r>
        <w:rPr>
          <w:rFonts w:ascii="Times New Roman" w:hAnsi="Times New Roman" w:cs="Times New Roman"/>
          <w:sz w:val="24"/>
          <w:szCs w:val="24"/>
        </w:rPr>
        <w:t>, w tym replika pistoletu min. 2 szt. oraz replika karabinu min. 2 szt.;</w:t>
      </w:r>
    </w:p>
    <w:p w14:paraId="04A0308C" w14:textId="772255CC" w:rsidR="002A3FC8" w:rsidRDefault="002A3FC8" w:rsidP="002A3FC8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3DFE">
        <w:rPr>
          <w:rFonts w:ascii="Times New Roman" w:hAnsi="Times New Roman" w:cs="Times New Roman"/>
          <w:sz w:val="24"/>
          <w:szCs w:val="24"/>
        </w:rPr>
        <w:t>repliki broni zasilane</w:t>
      </w:r>
      <w:r>
        <w:rPr>
          <w:rFonts w:ascii="Times New Roman" w:hAnsi="Times New Roman" w:cs="Times New Roman"/>
          <w:sz w:val="24"/>
          <w:szCs w:val="24"/>
        </w:rPr>
        <w:t xml:space="preserve"> elektronicznie, w tym replika pistoletu min. 2 szt. oraz replika karabinu min. 2 szt.;</w:t>
      </w:r>
    </w:p>
    <w:p w14:paraId="66A02A4A" w14:textId="2B375CBA" w:rsidR="002A3DFE" w:rsidRPr="002A3FC8" w:rsidRDefault="002A3FC8" w:rsidP="002A3FC8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3DFE" w:rsidRPr="002A3FC8">
        <w:rPr>
          <w:rFonts w:ascii="Times New Roman" w:hAnsi="Times New Roman" w:cs="Times New Roman"/>
          <w:sz w:val="24"/>
          <w:szCs w:val="24"/>
        </w:rPr>
        <w:t>magazynki min. po 2 szt. do każdej repliki, opakowania transportowe, pasy nośne i kabury do replik, bezprzewodowe moduły laserowe do replik (min. 4 szt. do karabinu, min. 4 szt. do pistoletu), ładowarka umożliwiająca podłączenie min. 8 szt. modułów, zestaw startowy do replik;</w:t>
      </w:r>
    </w:p>
    <w:p w14:paraId="4A337784" w14:textId="2757ED4F" w:rsidR="002A3DFE" w:rsidRDefault="002A3DFE" w:rsidP="002A3DF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DFE">
        <w:rPr>
          <w:rFonts w:ascii="Times New Roman" w:hAnsi="Times New Roman" w:cs="Times New Roman"/>
          <w:sz w:val="24"/>
          <w:szCs w:val="24"/>
        </w:rPr>
        <w:t>inne akcesoria wymagane do uruchomienia modułu projekcji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50CAB1" w14:textId="63CC509B" w:rsidR="002A3DFE" w:rsidRDefault="002A3DFE" w:rsidP="002A3DF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DFE">
        <w:rPr>
          <w:rFonts w:ascii="Times New Roman" w:hAnsi="Times New Roman" w:cs="Times New Roman"/>
          <w:sz w:val="24"/>
          <w:szCs w:val="24"/>
        </w:rPr>
        <w:t>tablet z ładowarką, pokrowcem, oprogramowaniem do sterowania strzelnicą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436BD5" w14:textId="2B4C02FB" w:rsidR="002A3DFE" w:rsidRDefault="000F269D" w:rsidP="002A3DF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8A07760" wp14:editId="74F931E3">
            <wp:simplePos x="0" y="0"/>
            <wp:positionH relativeFrom="column">
              <wp:posOffset>243205</wp:posOffset>
            </wp:positionH>
            <wp:positionV relativeFrom="paragraph">
              <wp:posOffset>424180</wp:posOffset>
            </wp:positionV>
            <wp:extent cx="3649752" cy="2503170"/>
            <wp:effectExtent l="0" t="0" r="8255" b="0"/>
            <wp:wrapTight wrapText="bothSides">
              <wp:wrapPolygon edited="0">
                <wp:start x="0" y="0"/>
                <wp:lineTo x="0" y="21370"/>
                <wp:lineTo x="21536" y="21370"/>
                <wp:lineTo x="21536" y="0"/>
                <wp:lineTo x="0" y="0"/>
              </wp:wrapPolygon>
            </wp:wrapTight>
            <wp:docPr id="82199201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752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3DFE">
        <w:rPr>
          <w:rFonts w:ascii="Times New Roman" w:hAnsi="Times New Roman" w:cs="Times New Roman"/>
          <w:sz w:val="24"/>
          <w:szCs w:val="24"/>
        </w:rPr>
        <w:t>poduszki/</w:t>
      </w:r>
      <w:r w:rsidR="002A3DFE" w:rsidRPr="002A3DFE">
        <w:rPr>
          <w:rFonts w:ascii="Times New Roman" w:hAnsi="Times New Roman" w:cs="Times New Roman"/>
          <w:sz w:val="24"/>
          <w:szCs w:val="24"/>
        </w:rPr>
        <w:t xml:space="preserve">podpórki do </w:t>
      </w:r>
      <w:r w:rsidR="002A3DFE">
        <w:rPr>
          <w:rFonts w:ascii="Times New Roman" w:hAnsi="Times New Roman" w:cs="Times New Roman"/>
          <w:sz w:val="24"/>
          <w:szCs w:val="24"/>
        </w:rPr>
        <w:t>strzelania w pozycji leżącej</w:t>
      </w:r>
      <w:r w:rsidR="002A3DFE" w:rsidRPr="002A3DFE">
        <w:rPr>
          <w:rFonts w:ascii="Times New Roman" w:hAnsi="Times New Roman" w:cs="Times New Roman"/>
          <w:sz w:val="24"/>
          <w:szCs w:val="24"/>
        </w:rPr>
        <w:t xml:space="preserve"> min. 4 szt., karimaty/materace wojskowe min. 4 szt.</w:t>
      </w:r>
    </w:p>
    <w:p w14:paraId="4F106B0D" w14:textId="0C657527" w:rsidR="000F269D" w:rsidRDefault="000F269D" w:rsidP="000F269D">
      <w:pPr>
        <w:pStyle w:val="NormalnyWeb"/>
        <w:ind w:left="1440"/>
      </w:pPr>
    </w:p>
    <w:p w14:paraId="54D845B6" w14:textId="77777777" w:rsidR="002A3FC8" w:rsidRDefault="002A3FC8" w:rsidP="002A3FC8">
      <w:pPr>
        <w:rPr>
          <w:rFonts w:ascii="Times New Roman" w:hAnsi="Times New Roman" w:cs="Times New Roman"/>
          <w:sz w:val="20"/>
          <w:szCs w:val="20"/>
        </w:rPr>
      </w:pPr>
    </w:p>
    <w:p w14:paraId="314356FF" w14:textId="77777777" w:rsidR="002A3FC8" w:rsidRDefault="002A3FC8" w:rsidP="002A3FC8">
      <w:pPr>
        <w:rPr>
          <w:rFonts w:ascii="Times New Roman" w:hAnsi="Times New Roman" w:cs="Times New Roman"/>
          <w:sz w:val="20"/>
          <w:szCs w:val="20"/>
        </w:rPr>
      </w:pPr>
    </w:p>
    <w:p w14:paraId="024052F2" w14:textId="07F731EF" w:rsidR="000F269D" w:rsidRPr="0078288A" w:rsidRDefault="000F269D" w:rsidP="002A3FC8">
      <w:pPr>
        <w:rPr>
          <w:rFonts w:ascii="Times New Roman" w:hAnsi="Times New Roman" w:cs="Times New Roman"/>
          <w:sz w:val="20"/>
          <w:szCs w:val="20"/>
        </w:rPr>
      </w:pPr>
      <w:r w:rsidRPr="0078288A">
        <w:rPr>
          <w:rFonts w:ascii="Times New Roman" w:hAnsi="Times New Roman" w:cs="Times New Roman"/>
          <w:sz w:val="20"/>
          <w:szCs w:val="20"/>
        </w:rPr>
        <w:t xml:space="preserve">Zdjęcie poglądowe – </w:t>
      </w:r>
      <w:r>
        <w:rPr>
          <w:rFonts w:ascii="Times New Roman" w:hAnsi="Times New Roman" w:cs="Times New Roman"/>
          <w:sz w:val="20"/>
          <w:szCs w:val="20"/>
        </w:rPr>
        <w:t>podpórki do strzelania</w:t>
      </w:r>
    </w:p>
    <w:p w14:paraId="0D6D7569" w14:textId="35047F16" w:rsidR="00D7139F" w:rsidRDefault="00D7139F" w:rsidP="00D7139F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3EAE4C8" w14:textId="3EFFC348" w:rsidR="002A3FC8" w:rsidRPr="002A3FC8" w:rsidRDefault="002A3FC8" w:rsidP="002A3FC8">
      <w:pPr>
        <w:tabs>
          <w:tab w:val="left" w:pos="1950"/>
        </w:tabs>
      </w:pPr>
    </w:p>
    <w:p w14:paraId="21410CE0" w14:textId="60518632" w:rsidR="00883F54" w:rsidRDefault="002A3FC8" w:rsidP="00D7139F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4AE2341" wp14:editId="23E96217">
            <wp:simplePos x="0" y="0"/>
            <wp:positionH relativeFrom="column">
              <wp:posOffset>519430</wp:posOffset>
            </wp:positionH>
            <wp:positionV relativeFrom="paragraph">
              <wp:posOffset>106680</wp:posOffset>
            </wp:positionV>
            <wp:extent cx="2724150" cy="2680525"/>
            <wp:effectExtent l="0" t="0" r="0" b="5715"/>
            <wp:wrapTight wrapText="bothSides">
              <wp:wrapPolygon edited="0">
                <wp:start x="0" y="0"/>
                <wp:lineTo x="0" y="21493"/>
                <wp:lineTo x="21449" y="21493"/>
                <wp:lineTo x="21449" y="0"/>
                <wp:lineTo x="0" y="0"/>
              </wp:wrapPolygon>
            </wp:wrapTight>
            <wp:docPr id="7690028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68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AEBE16" w14:textId="77777777" w:rsidR="00883F54" w:rsidRDefault="00883F54" w:rsidP="00D7139F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E6E4031" w14:textId="77777777" w:rsidR="00883F54" w:rsidRDefault="00883F54" w:rsidP="00D7139F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A609473" w14:textId="77777777" w:rsidR="00883F54" w:rsidRDefault="00883F54" w:rsidP="00D7139F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A37405A" w14:textId="77777777" w:rsidR="00883F54" w:rsidRDefault="00883F54" w:rsidP="00D7139F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2F42892" w14:textId="77777777" w:rsidR="00883F54" w:rsidRDefault="00883F54" w:rsidP="00D7139F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DC273F2" w14:textId="77777777" w:rsidR="00883F54" w:rsidRDefault="00883F54" w:rsidP="00D7139F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9FA57D2" w14:textId="74F383D5" w:rsidR="00576FC4" w:rsidRPr="00576FC4" w:rsidRDefault="00883F54" w:rsidP="002A3FC8">
      <w:pPr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883F54">
        <w:rPr>
          <w:rFonts w:ascii="Times New Roman" w:hAnsi="Times New Roman" w:cs="Times New Roman"/>
          <w:sz w:val="20"/>
          <w:szCs w:val="20"/>
        </w:rPr>
        <w:t xml:space="preserve">Zdjęcie poglądowe – </w:t>
      </w:r>
      <w:r w:rsidR="002A3F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karimata</w:t>
      </w:r>
      <w:r w:rsidR="002A3F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/</w:t>
      </w:r>
      <w:r w:rsidR="002A3F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materac wojskowy</w:t>
      </w:r>
    </w:p>
    <w:p w14:paraId="57BE690A" w14:textId="77777777" w:rsidR="002A3FC8" w:rsidRDefault="002A3FC8" w:rsidP="002A3FC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3900B96" w14:textId="77777777" w:rsidR="002A3FC8" w:rsidRDefault="002A3FC8" w:rsidP="002A3FC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4CEB0E9" w14:textId="77777777" w:rsidR="002A3FC8" w:rsidRDefault="002A3FC8" w:rsidP="002A3FC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50E89CE" w14:textId="77777777" w:rsidR="002A3FC8" w:rsidRDefault="002A3FC8" w:rsidP="002A3FC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9A73E6F" w14:textId="77777777" w:rsidR="002A3FC8" w:rsidRDefault="002A3FC8" w:rsidP="002A3FC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4414D81" w14:textId="3ED09926" w:rsidR="002A3DFE" w:rsidRDefault="002A3DFE" w:rsidP="002A3DF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pomieszczenie 2 – magazyn broni</w:t>
      </w:r>
    </w:p>
    <w:p w14:paraId="5FBA8257" w14:textId="372E94E8" w:rsidR="007F297A" w:rsidRDefault="007F297A" w:rsidP="002A3DF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szafa na broń </w:t>
      </w:r>
      <w:r w:rsidR="00C31211">
        <w:rPr>
          <w:rFonts w:ascii="Times New Roman" w:hAnsi="Times New Roman" w:cs="Times New Roman"/>
          <w:sz w:val="24"/>
          <w:szCs w:val="24"/>
        </w:rPr>
        <w:t>– 1 szt.</w:t>
      </w:r>
    </w:p>
    <w:p w14:paraId="6477CF1E" w14:textId="04753B96" w:rsidR="00C31211" w:rsidRDefault="00C31211" w:rsidP="00C31211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S1</w:t>
      </w:r>
    </w:p>
    <w:p w14:paraId="1686992C" w14:textId="70D4D78F" w:rsidR="002A3DFE" w:rsidRDefault="007F297A" w:rsidP="007F297A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F297A">
        <w:rPr>
          <w:rFonts w:ascii="Times New Roman" w:hAnsi="Times New Roman" w:cs="Times New Roman"/>
          <w:sz w:val="24"/>
          <w:szCs w:val="24"/>
        </w:rPr>
        <w:t>Wymiary zewnętrzne</w:t>
      </w:r>
      <w:r w:rsidR="00213401">
        <w:rPr>
          <w:rFonts w:ascii="Times New Roman" w:hAnsi="Times New Roman" w:cs="Times New Roman"/>
          <w:sz w:val="24"/>
          <w:szCs w:val="24"/>
        </w:rPr>
        <w:t xml:space="preserve"> </w:t>
      </w:r>
      <w:r w:rsidRPr="007F297A">
        <w:rPr>
          <w:rFonts w:ascii="Times New Roman" w:hAnsi="Times New Roman" w:cs="Times New Roman"/>
          <w:sz w:val="24"/>
          <w:szCs w:val="24"/>
        </w:rPr>
        <w:t>/bez zawiasów, klamki i okucia/(wys./szer./gł.):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401">
        <w:rPr>
          <w:rFonts w:ascii="Times New Roman" w:hAnsi="Times New Roman" w:cs="Times New Roman"/>
          <w:sz w:val="24"/>
          <w:szCs w:val="24"/>
        </w:rPr>
        <w:br/>
        <w:t xml:space="preserve">min. </w:t>
      </w:r>
      <w:r w:rsidRPr="007F297A">
        <w:rPr>
          <w:rFonts w:ascii="Times New Roman" w:hAnsi="Times New Roman" w:cs="Times New Roman"/>
          <w:sz w:val="24"/>
          <w:szCs w:val="24"/>
        </w:rPr>
        <w:t>1500 x 600 x 430</w:t>
      </w:r>
      <w:r w:rsidR="00213401">
        <w:rPr>
          <w:rFonts w:ascii="Times New Roman" w:hAnsi="Times New Roman" w:cs="Times New Roman"/>
          <w:sz w:val="24"/>
          <w:szCs w:val="24"/>
        </w:rPr>
        <w:t xml:space="preserve"> mm</w:t>
      </w:r>
    </w:p>
    <w:p w14:paraId="1B3A1147" w14:textId="14757CBF" w:rsidR="00213401" w:rsidRPr="00213401" w:rsidRDefault="00213401" w:rsidP="00213401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3401">
        <w:rPr>
          <w:rFonts w:ascii="Times New Roman" w:hAnsi="Times New Roman" w:cs="Times New Roman"/>
          <w:sz w:val="24"/>
          <w:szCs w:val="24"/>
        </w:rPr>
        <w:t>Wymiary wewnętrzne (wys./szer./gł.):</w:t>
      </w:r>
      <w:r>
        <w:rPr>
          <w:rFonts w:ascii="Times New Roman" w:hAnsi="Times New Roman" w:cs="Times New Roman"/>
          <w:sz w:val="24"/>
          <w:szCs w:val="24"/>
        </w:rPr>
        <w:t xml:space="preserve"> min. </w:t>
      </w:r>
      <w:r w:rsidRPr="00213401">
        <w:rPr>
          <w:rFonts w:ascii="Times New Roman" w:hAnsi="Times New Roman" w:cs="Times New Roman"/>
          <w:sz w:val="24"/>
          <w:szCs w:val="24"/>
        </w:rPr>
        <w:t>1494 x 594 x 356</w:t>
      </w:r>
      <w:r>
        <w:rPr>
          <w:rFonts w:ascii="Times New Roman" w:hAnsi="Times New Roman" w:cs="Times New Roman"/>
          <w:sz w:val="24"/>
          <w:szCs w:val="24"/>
        </w:rPr>
        <w:t xml:space="preserve"> mm</w:t>
      </w:r>
    </w:p>
    <w:p w14:paraId="75C37808" w14:textId="3B3EB35D" w:rsidR="00213401" w:rsidRPr="00213401" w:rsidRDefault="00213401" w:rsidP="00213401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13401">
        <w:rPr>
          <w:rFonts w:ascii="Times New Roman" w:hAnsi="Times New Roman" w:cs="Times New Roman"/>
          <w:sz w:val="24"/>
          <w:szCs w:val="24"/>
        </w:rPr>
        <w:t>rzestawn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13401">
        <w:rPr>
          <w:rFonts w:ascii="Times New Roman" w:hAnsi="Times New Roman" w:cs="Times New Roman"/>
          <w:sz w:val="24"/>
          <w:szCs w:val="24"/>
        </w:rPr>
        <w:t xml:space="preserve"> uchwy</w:t>
      </w:r>
      <w:r>
        <w:rPr>
          <w:rFonts w:ascii="Times New Roman" w:hAnsi="Times New Roman" w:cs="Times New Roman"/>
          <w:sz w:val="24"/>
          <w:szCs w:val="24"/>
        </w:rPr>
        <w:t>ty</w:t>
      </w:r>
      <w:r w:rsidRPr="00213401">
        <w:rPr>
          <w:rFonts w:ascii="Times New Roman" w:hAnsi="Times New Roman" w:cs="Times New Roman"/>
          <w:sz w:val="24"/>
          <w:szCs w:val="24"/>
        </w:rPr>
        <w:t xml:space="preserve"> na broń na szynie metalowej, mocowanej na magnes</w:t>
      </w:r>
    </w:p>
    <w:p w14:paraId="02776844" w14:textId="454E4C0C" w:rsidR="00213401" w:rsidRPr="00213401" w:rsidRDefault="00213401" w:rsidP="00213401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3401">
        <w:rPr>
          <w:rFonts w:ascii="Times New Roman" w:hAnsi="Times New Roman" w:cs="Times New Roman"/>
          <w:sz w:val="24"/>
          <w:szCs w:val="24"/>
        </w:rPr>
        <w:t>Ilość półek: 4 szt.</w:t>
      </w:r>
    </w:p>
    <w:p w14:paraId="095D6006" w14:textId="6FB261A4" w:rsidR="00213401" w:rsidRPr="00213401" w:rsidRDefault="00213401" w:rsidP="00213401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3401">
        <w:rPr>
          <w:rFonts w:ascii="Times New Roman" w:hAnsi="Times New Roman" w:cs="Times New Roman"/>
          <w:sz w:val="24"/>
          <w:szCs w:val="24"/>
        </w:rPr>
        <w:t>Ilość pojemników: 6 szt. (2+4)</w:t>
      </w:r>
    </w:p>
    <w:p w14:paraId="2855DAF3" w14:textId="097854EA" w:rsidR="00213401" w:rsidRDefault="00213401" w:rsidP="00213401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3401">
        <w:rPr>
          <w:rFonts w:ascii="Times New Roman" w:hAnsi="Times New Roman" w:cs="Times New Roman"/>
          <w:sz w:val="24"/>
          <w:szCs w:val="24"/>
        </w:rPr>
        <w:t>Ilość uchwytów na broń: 18 szt. w tym: na magnesach, rozstaw pianki 55 mm (2+3 / 2+3)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3401">
        <w:rPr>
          <w:rFonts w:ascii="Times New Roman" w:hAnsi="Times New Roman" w:cs="Times New Roman"/>
          <w:sz w:val="24"/>
          <w:szCs w:val="24"/>
        </w:rPr>
        <w:t xml:space="preserve"> na szynie, rozstaw pianki 65 mm (4+4)</w:t>
      </w:r>
    </w:p>
    <w:p w14:paraId="4BB60DD3" w14:textId="2E6AA2D5" w:rsidR="00213401" w:rsidRPr="00213401" w:rsidRDefault="00D7139F" w:rsidP="00213401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21E268" wp14:editId="2D496D77">
            <wp:simplePos x="0" y="0"/>
            <wp:positionH relativeFrom="column">
              <wp:posOffset>3213735</wp:posOffset>
            </wp:positionH>
            <wp:positionV relativeFrom="paragraph">
              <wp:posOffset>106680</wp:posOffset>
            </wp:positionV>
            <wp:extent cx="3077845" cy="3086100"/>
            <wp:effectExtent l="0" t="0" r="8255" b="0"/>
            <wp:wrapThrough wrapText="bothSides">
              <wp:wrapPolygon edited="0">
                <wp:start x="0" y="0"/>
                <wp:lineTo x="0" y="21467"/>
                <wp:lineTo x="21524" y="21467"/>
                <wp:lineTo x="21524" y="0"/>
                <wp:lineTo x="0" y="0"/>
              </wp:wrapPolygon>
            </wp:wrapThrough>
            <wp:docPr id="20403744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401" w:rsidRPr="00213401">
        <w:rPr>
          <w:rFonts w:ascii="Times New Roman" w:hAnsi="Times New Roman" w:cs="Times New Roman"/>
          <w:sz w:val="24"/>
          <w:szCs w:val="24"/>
        </w:rPr>
        <w:t>Ilość haków na listwie: 11 szt.</w:t>
      </w:r>
    </w:p>
    <w:p w14:paraId="22CB47A2" w14:textId="1DE32762" w:rsidR="00213401" w:rsidRDefault="00213401" w:rsidP="00213401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3401">
        <w:rPr>
          <w:rFonts w:ascii="Times New Roman" w:hAnsi="Times New Roman" w:cs="Times New Roman"/>
          <w:sz w:val="24"/>
          <w:szCs w:val="24"/>
        </w:rPr>
        <w:t>Ilość uchwytów na wyciory: 1 szt.</w:t>
      </w:r>
    </w:p>
    <w:p w14:paraId="7330ED3A" w14:textId="1B06179B" w:rsidR="00D7139F" w:rsidRPr="00D7139F" w:rsidRDefault="00D7139F" w:rsidP="00D7139F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7139F">
        <w:rPr>
          <w:rFonts w:ascii="Times New Roman" w:hAnsi="Times New Roman" w:cs="Times New Roman"/>
          <w:sz w:val="24"/>
          <w:szCs w:val="24"/>
        </w:rPr>
        <w:t>Zawiasy: wewnętrzne</w:t>
      </w:r>
    </w:p>
    <w:p w14:paraId="3709C75A" w14:textId="57E3C85E" w:rsidR="00D7139F" w:rsidRPr="00D7139F" w:rsidRDefault="00D7139F" w:rsidP="00D7139F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7139F">
        <w:rPr>
          <w:rFonts w:ascii="Times New Roman" w:hAnsi="Times New Roman" w:cs="Times New Roman"/>
          <w:sz w:val="24"/>
          <w:szCs w:val="24"/>
        </w:rPr>
        <w:t>Kąt otwarcia drzwi: 90°</w:t>
      </w:r>
    </w:p>
    <w:p w14:paraId="7CB74D9B" w14:textId="77C551C2" w:rsidR="00213401" w:rsidRDefault="00D7139F" w:rsidP="00D7139F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7139F">
        <w:rPr>
          <w:rFonts w:ascii="Times New Roman" w:hAnsi="Times New Roman" w:cs="Times New Roman"/>
          <w:sz w:val="24"/>
          <w:szCs w:val="24"/>
        </w:rPr>
        <w:t>Otwory do montażu: 2 w dnie i 2 w ścianie tylnej sejfu</w:t>
      </w:r>
    </w:p>
    <w:p w14:paraId="0E76A710" w14:textId="29FFDDBB" w:rsidR="00D7139F" w:rsidRDefault="00D7139F" w:rsidP="00D7139F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7139F">
        <w:rPr>
          <w:rFonts w:ascii="Times New Roman" w:hAnsi="Times New Roman" w:cs="Times New Roman"/>
          <w:sz w:val="24"/>
          <w:szCs w:val="24"/>
        </w:rPr>
        <w:t>Lakier: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39F">
        <w:rPr>
          <w:rFonts w:ascii="Times New Roman" w:hAnsi="Times New Roman" w:cs="Times New Roman"/>
          <w:sz w:val="24"/>
          <w:szCs w:val="24"/>
        </w:rPr>
        <w:t>RAL 7024 szary grafitowy</w:t>
      </w:r>
    </w:p>
    <w:p w14:paraId="73A7AA6F" w14:textId="4E5B153C" w:rsidR="00D7139F" w:rsidRDefault="00D7139F" w:rsidP="00D7139F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7139F">
        <w:rPr>
          <w:rFonts w:ascii="Times New Roman" w:hAnsi="Times New Roman" w:cs="Times New Roman"/>
          <w:sz w:val="24"/>
          <w:szCs w:val="24"/>
        </w:rPr>
        <w:t>Zamek: szyfrowy elektroniczny</w:t>
      </w:r>
    </w:p>
    <w:p w14:paraId="28F78F2B" w14:textId="14CAF7EC" w:rsidR="00D7139F" w:rsidRDefault="00D7139F" w:rsidP="00D7139F">
      <w:pPr>
        <w:pStyle w:val="NormalnyWeb"/>
      </w:pPr>
    </w:p>
    <w:p w14:paraId="21CBB6D1" w14:textId="77777777" w:rsidR="00D7139F" w:rsidRDefault="00D7139F" w:rsidP="00D713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31254" w14:textId="77777777" w:rsidR="00D7139F" w:rsidRPr="00D7139F" w:rsidRDefault="00D7139F" w:rsidP="00D7139F">
      <w:pPr>
        <w:rPr>
          <w:rFonts w:ascii="Times New Roman" w:hAnsi="Times New Roman" w:cs="Times New Roman"/>
          <w:sz w:val="24"/>
          <w:szCs w:val="24"/>
        </w:rPr>
      </w:pPr>
    </w:p>
    <w:p w14:paraId="00F66F33" w14:textId="77777777" w:rsidR="00D7139F" w:rsidRPr="00D7139F" w:rsidRDefault="00D7139F" w:rsidP="00D7139F">
      <w:pPr>
        <w:rPr>
          <w:rFonts w:ascii="Times New Roman" w:hAnsi="Times New Roman" w:cs="Times New Roman"/>
          <w:sz w:val="24"/>
          <w:szCs w:val="24"/>
        </w:rPr>
      </w:pPr>
    </w:p>
    <w:p w14:paraId="7605B8A8" w14:textId="77777777" w:rsidR="00D7139F" w:rsidRDefault="00D7139F" w:rsidP="00D7139F">
      <w:pPr>
        <w:rPr>
          <w:rFonts w:ascii="Times New Roman" w:hAnsi="Times New Roman" w:cs="Times New Roman"/>
          <w:sz w:val="24"/>
          <w:szCs w:val="24"/>
        </w:rPr>
      </w:pPr>
    </w:p>
    <w:p w14:paraId="68C0508A" w14:textId="34DEB605" w:rsidR="00883F54" w:rsidRPr="00883F54" w:rsidRDefault="00D7139F" w:rsidP="00883F54">
      <w:pPr>
        <w:ind w:left="5664"/>
        <w:rPr>
          <w:rFonts w:ascii="Times New Roman" w:hAnsi="Times New Roman" w:cs="Times New Roman"/>
          <w:sz w:val="20"/>
          <w:szCs w:val="20"/>
        </w:rPr>
      </w:pPr>
      <w:r w:rsidRPr="0078288A">
        <w:rPr>
          <w:rFonts w:ascii="Times New Roman" w:hAnsi="Times New Roman" w:cs="Times New Roman"/>
          <w:sz w:val="20"/>
          <w:szCs w:val="20"/>
        </w:rPr>
        <w:t>Zdjęcie poglądowe – szafa na broń</w:t>
      </w:r>
    </w:p>
    <w:p w14:paraId="1DA3E73F" w14:textId="6375B5B7" w:rsidR="00D7139F" w:rsidRDefault="002215ED" w:rsidP="00D7139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482853" wp14:editId="2F67698F">
            <wp:simplePos x="0" y="0"/>
            <wp:positionH relativeFrom="column">
              <wp:posOffset>3405505</wp:posOffset>
            </wp:positionH>
            <wp:positionV relativeFrom="paragraph">
              <wp:posOffset>110490</wp:posOffset>
            </wp:positionV>
            <wp:extent cx="2790825" cy="2969251"/>
            <wp:effectExtent l="0" t="0" r="0" b="3175"/>
            <wp:wrapTight wrapText="bothSides">
              <wp:wrapPolygon edited="0">
                <wp:start x="0" y="0"/>
                <wp:lineTo x="0" y="21484"/>
                <wp:lineTo x="21379" y="21484"/>
                <wp:lineTo x="21379" y="0"/>
                <wp:lineTo x="0" y="0"/>
              </wp:wrapPolygon>
            </wp:wrapTight>
            <wp:docPr id="125006476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96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139F">
        <w:rPr>
          <w:rFonts w:ascii="Times New Roman" w:hAnsi="Times New Roman" w:cs="Times New Roman"/>
          <w:sz w:val="24"/>
          <w:szCs w:val="24"/>
        </w:rPr>
        <w:t xml:space="preserve">regał metalowy </w:t>
      </w:r>
      <w:r w:rsidR="00C31211">
        <w:rPr>
          <w:rFonts w:ascii="Times New Roman" w:hAnsi="Times New Roman" w:cs="Times New Roman"/>
          <w:sz w:val="24"/>
          <w:szCs w:val="24"/>
        </w:rPr>
        <w:t>– 1 szt.</w:t>
      </w:r>
    </w:p>
    <w:p w14:paraId="2183C901" w14:textId="2AABF77D" w:rsidR="00C31211" w:rsidRDefault="00C31211" w:rsidP="00C3121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(szer./wys./gł.) min. 120 x 200 x 50 cm</w:t>
      </w:r>
    </w:p>
    <w:p w14:paraId="2BBC46CA" w14:textId="23C6DF6E" w:rsidR="00C31211" w:rsidRDefault="00C31211" w:rsidP="00C3121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półek: 6 szt. </w:t>
      </w:r>
    </w:p>
    <w:p w14:paraId="4CA0B2FA" w14:textId="2DB1E52A" w:rsidR="00C31211" w:rsidRDefault="00C31211" w:rsidP="00C3121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C31211">
        <w:rPr>
          <w:rFonts w:ascii="Times New Roman" w:hAnsi="Times New Roman" w:cs="Times New Roman"/>
          <w:sz w:val="24"/>
          <w:szCs w:val="24"/>
        </w:rPr>
        <w:t>Półka metalowa</w:t>
      </w:r>
      <w:r>
        <w:rPr>
          <w:rFonts w:ascii="Times New Roman" w:hAnsi="Times New Roman" w:cs="Times New Roman"/>
          <w:sz w:val="24"/>
          <w:szCs w:val="24"/>
        </w:rPr>
        <w:t>, profil 3 cm</w:t>
      </w:r>
    </w:p>
    <w:p w14:paraId="3200D137" w14:textId="50978631" w:rsidR="00C31211" w:rsidRDefault="00C31211" w:rsidP="00C3121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Nośność półki: min. 80 kg</w:t>
      </w:r>
    </w:p>
    <w:p w14:paraId="70C74F1B" w14:textId="7E9C7F45" w:rsidR="00C31211" w:rsidRDefault="00C31211" w:rsidP="00C3121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C31211">
        <w:rPr>
          <w:rFonts w:ascii="Times New Roman" w:hAnsi="Times New Roman" w:cs="Times New Roman"/>
          <w:sz w:val="24"/>
          <w:szCs w:val="24"/>
        </w:rPr>
        <w:t>Noga falcowana - brak ostrych krawędzi</w:t>
      </w:r>
    </w:p>
    <w:p w14:paraId="55A272DC" w14:textId="368AAA39" w:rsidR="0078288A" w:rsidRPr="002215ED" w:rsidRDefault="00C31211" w:rsidP="002215ED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Lakier: </w:t>
      </w:r>
      <w:r w:rsidRPr="00D7139F">
        <w:rPr>
          <w:rFonts w:ascii="Times New Roman" w:hAnsi="Times New Roman" w:cs="Times New Roman"/>
          <w:sz w:val="24"/>
          <w:szCs w:val="24"/>
        </w:rPr>
        <w:t>RAL 7024 szary grafitowy</w:t>
      </w:r>
      <w:r>
        <w:rPr>
          <w:rFonts w:ascii="Times New Roman" w:hAnsi="Times New Roman" w:cs="Times New Roman"/>
          <w:sz w:val="24"/>
          <w:szCs w:val="24"/>
        </w:rPr>
        <w:br/>
      </w:r>
      <w:r w:rsidRPr="00C31211">
        <w:rPr>
          <w:rFonts w:ascii="Times New Roman" w:hAnsi="Times New Roman" w:cs="Times New Roman"/>
          <w:sz w:val="24"/>
          <w:szCs w:val="24"/>
        </w:rPr>
        <w:t>Montaż regału: skręcany</w:t>
      </w:r>
    </w:p>
    <w:p w14:paraId="7FD561A8" w14:textId="4A490AD9" w:rsidR="0078288A" w:rsidRPr="002215ED" w:rsidRDefault="002215ED" w:rsidP="002215ED">
      <w:pPr>
        <w:pStyle w:val="NormalnyWeb"/>
      </w:pPr>
      <w:r>
        <w:rPr>
          <w:sz w:val="20"/>
          <w:szCs w:val="20"/>
        </w:rPr>
        <w:br/>
      </w:r>
    </w:p>
    <w:p w14:paraId="788B1605" w14:textId="77777777" w:rsidR="002215ED" w:rsidRPr="002215ED" w:rsidRDefault="002215ED" w:rsidP="00C31211">
      <w:pPr>
        <w:pStyle w:val="Akapitzlist"/>
        <w:ind w:left="1440"/>
        <w:rPr>
          <w:rFonts w:ascii="Times New Roman" w:hAnsi="Times New Roman" w:cs="Times New Roman"/>
          <w:sz w:val="20"/>
          <w:szCs w:val="20"/>
        </w:rPr>
      </w:pPr>
    </w:p>
    <w:p w14:paraId="7FED9B22" w14:textId="77777777" w:rsidR="002215ED" w:rsidRDefault="002215ED" w:rsidP="002215ED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22456421" w14:textId="77777777" w:rsidR="002215ED" w:rsidRDefault="002215ED" w:rsidP="002215ED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51335E5F" w14:textId="67FC720C" w:rsidR="002215ED" w:rsidRPr="00576FC4" w:rsidRDefault="002215ED" w:rsidP="00576FC4">
      <w:pPr>
        <w:pStyle w:val="Akapitzlist"/>
        <w:ind w:left="4980" w:firstLine="684"/>
        <w:rPr>
          <w:rFonts w:ascii="Times New Roman" w:hAnsi="Times New Roman" w:cs="Times New Roman"/>
          <w:sz w:val="24"/>
          <w:szCs w:val="24"/>
        </w:rPr>
      </w:pPr>
      <w:r w:rsidRPr="002215ED">
        <w:rPr>
          <w:rFonts w:ascii="Times New Roman" w:hAnsi="Times New Roman" w:cs="Times New Roman"/>
          <w:sz w:val="20"/>
          <w:szCs w:val="20"/>
        </w:rPr>
        <w:t xml:space="preserve">Zdjęcie poglądowe – </w:t>
      </w:r>
      <w:r>
        <w:rPr>
          <w:rFonts w:ascii="Times New Roman" w:hAnsi="Times New Roman" w:cs="Times New Roman"/>
          <w:sz w:val="20"/>
          <w:szCs w:val="20"/>
        </w:rPr>
        <w:t>regał metalowy</w:t>
      </w:r>
    </w:p>
    <w:p w14:paraId="0B086B09" w14:textId="77777777" w:rsidR="00576FC4" w:rsidRDefault="00576FC4" w:rsidP="00576FC4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67C68D8A" w14:textId="6F076DB3" w:rsidR="00C31211" w:rsidRPr="00C31211" w:rsidRDefault="00C31211" w:rsidP="00C3121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ławka z siedziskami – 2 szt.</w:t>
      </w:r>
    </w:p>
    <w:p w14:paraId="192F8B2C" w14:textId="4E0C596B" w:rsidR="00C31211" w:rsidRDefault="00877025" w:rsidP="00C3121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Ławka 5-osobowa</w:t>
      </w:r>
    </w:p>
    <w:p w14:paraId="0C81BCCF" w14:textId="6906A48B" w:rsidR="00877025" w:rsidRDefault="00877025" w:rsidP="00C3121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ławki (dł./wys./gł.) min. 250 x 70 x 60 cm</w:t>
      </w:r>
    </w:p>
    <w:p w14:paraId="4E533E16" w14:textId="77777777" w:rsidR="0078288A" w:rsidRDefault="0078288A" w:rsidP="00C3121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siedziska min. 40 cm</w:t>
      </w:r>
    </w:p>
    <w:p w14:paraId="1C2BCCBA" w14:textId="77777777" w:rsidR="0078288A" w:rsidRDefault="0078288A" w:rsidP="00C3121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Stalowa konstrukcja w kolorze czarnym</w:t>
      </w:r>
    </w:p>
    <w:p w14:paraId="004A8FB9" w14:textId="04FDC8BC" w:rsidR="00877025" w:rsidRDefault="0078288A" w:rsidP="00C3121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78288A">
        <w:rPr>
          <w:rFonts w:ascii="Times New Roman" w:hAnsi="Times New Roman" w:cs="Times New Roman"/>
          <w:sz w:val="24"/>
          <w:szCs w:val="24"/>
        </w:rPr>
        <w:t>Materiał siedziska i oparcia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8288A">
        <w:rPr>
          <w:rFonts w:ascii="Times New Roman" w:hAnsi="Times New Roman" w:cs="Times New Roman"/>
          <w:sz w:val="24"/>
          <w:szCs w:val="24"/>
        </w:rPr>
        <w:tab/>
        <w:t>wykonane z wysokiej jakości elastycznego plastiku</w:t>
      </w:r>
      <w:r>
        <w:rPr>
          <w:rFonts w:ascii="Times New Roman" w:hAnsi="Times New Roman" w:cs="Times New Roman"/>
          <w:sz w:val="24"/>
          <w:szCs w:val="24"/>
        </w:rPr>
        <w:t xml:space="preserve"> w kolorze szarym</w:t>
      </w:r>
    </w:p>
    <w:p w14:paraId="37D313D6" w14:textId="74320FCB" w:rsidR="0078288A" w:rsidRDefault="00B70EEE" w:rsidP="00C3121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91F88AB" wp14:editId="5C5D7954">
            <wp:simplePos x="0" y="0"/>
            <wp:positionH relativeFrom="column">
              <wp:posOffset>205105</wp:posOffset>
            </wp:positionH>
            <wp:positionV relativeFrom="paragraph">
              <wp:posOffset>158750</wp:posOffset>
            </wp:positionV>
            <wp:extent cx="3576455" cy="2247900"/>
            <wp:effectExtent l="0" t="0" r="5080" b="0"/>
            <wp:wrapTight wrapText="bothSides">
              <wp:wrapPolygon edited="0">
                <wp:start x="0" y="0"/>
                <wp:lineTo x="0" y="21417"/>
                <wp:lineTo x="21516" y="21417"/>
                <wp:lineTo x="21516" y="0"/>
                <wp:lineTo x="0" y="0"/>
              </wp:wrapPolygon>
            </wp:wrapTight>
            <wp:docPr id="7439202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45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CAF178" w14:textId="6EC77074" w:rsidR="0078288A" w:rsidRDefault="0078288A" w:rsidP="0078288A">
      <w:pPr>
        <w:pStyle w:val="NormalnyWeb"/>
      </w:pPr>
    </w:p>
    <w:p w14:paraId="4B00BBA1" w14:textId="77777777" w:rsidR="00B70EEE" w:rsidRDefault="00B70EEE" w:rsidP="00C31211">
      <w:pPr>
        <w:pStyle w:val="Akapitzlist"/>
        <w:ind w:left="1440"/>
        <w:rPr>
          <w:rFonts w:ascii="Times New Roman" w:hAnsi="Times New Roman" w:cs="Times New Roman"/>
          <w:sz w:val="20"/>
          <w:szCs w:val="20"/>
        </w:rPr>
      </w:pPr>
    </w:p>
    <w:p w14:paraId="69CCD016" w14:textId="77777777" w:rsidR="00B70EEE" w:rsidRDefault="00B70EEE" w:rsidP="00C31211">
      <w:pPr>
        <w:pStyle w:val="Akapitzlist"/>
        <w:ind w:left="1440"/>
        <w:rPr>
          <w:rFonts w:ascii="Times New Roman" w:hAnsi="Times New Roman" w:cs="Times New Roman"/>
          <w:sz w:val="20"/>
          <w:szCs w:val="20"/>
        </w:rPr>
      </w:pPr>
    </w:p>
    <w:p w14:paraId="519EC7BC" w14:textId="77777777" w:rsidR="00B70EEE" w:rsidRDefault="00B70EEE" w:rsidP="00C31211">
      <w:pPr>
        <w:pStyle w:val="Akapitzlist"/>
        <w:ind w:left="1440"/>
        <w:rPr>
          <w:rFonts w:ascii="Times New Roman" w:hAnsi="Times New Roman" w:cs="Times New Roman"/>
          <w:sz w:val="20"/>
          <w:szCs w:val="20"/>
        </w:rPr>
      </w:pPr>
    </w:p>
    <w:p w14:paraId="56BA85AA" w14:textId="77777777" w:rsidR="00B70EEE" w:rsidRDefault="00B70EEE" w:rsidP="00C31211">
      <w:pPr>
        <w:pStyle w:val="Akapitzlist"/>
        <w:ind w:left="1440"/>
        <w:rPr>
          <w:rFonts w:ascii="Times New Roman" w:hAnsi="Times New Roman" w:cs="Times New Roman"/>
          <w:sz w:val="20"/>
          <w:szCs w:val="20"/>
        </w:rPr>
      </w:pPr>
    </w:p>
    <w:p w14:paraId="2F3C1C4F" w14:textId="77777777" w:rsidR="00B70EEE" w:rsidRDefault="00B70EEE" w:rsidP="00C31211">
      <w:pPr>
        <w:pStyle w:val="Akapitzlist"/>
        <w:ind w:left="1440"/>
        <w:rPr>
          <w:rFonts w:ascii="Times New Roman" w:hAnsi="Times New Roman" w:cs="Times New Roman"/>
          <w:sz w:val="20"/>
          <w:szCs w:val="20"/>
        </w:rPr>
      </w:pPr>
    </w:p>
    <w:p w14:paraId="75430C64" w14:textId="77777777" w:rsidR="00B70EEE" w:rsidRDefault="00B70EEE" w:rsidP="00C31211">
      <w:pPr>
        <w:pStyle w:val="Akapitzlist"/>
        <w:ind w:left="1440"/>
        <w:rPr>
          <w:rFonts w:ascii="Times New Roman" w:hAnsi="Times New Roman" w:cs="Times New Roman"/>
          <w:sz w:val="20"/>
          <w:szCs w:val="20"/>
        </w:rPr>
      </w:pPr>
    </w:p>
    <w:p w14:paraId="218A6747" w14:textId="77777777" w:rsidR="00B70EEE" w:rsidRDefault="00B70EEE" w:rsidP="00C31211">
      <w:pPr>
        <w:pStyle w:val="Akapitzlist"/>
        <w:ind w:left="1440"/>
        <w:rPr>
          <w:rFonts w:ascii="Times New Roman" w:hAnsi="Times New Roman" w:cs="Times New Roman"/>
          <w:sz w:val="20"/>
          <w:szCs w:val="20"/>
        </w:rPr>
      </w:pPr>
    </w:p>
    <w:p w14:paraId="45E4063B" w14:textId="77777777" w:rsidR="00B70EEE" w:rsidRDefault="00B70EEE" w:rsidP="00C31211">
      <w:pPr>
        <w:pStyle w:val="Akapitzlist"/>
        <w:ind w:left="1440"/>
        <w:rPr>
          <w:rFonts w:ascii="Times New Roman" w:hAnsi="Times New Roman" w:cs="Times New Roman"/>
          <w:sz w:val="20"/>
          <w:szCs w:val="20"/>
        </w:rPr>
      </w:pPr>
    </w:p>
    <w:p w14:paraId="5C117979" w14:textId="77777777" w:rsidR="00B70EEE" w:rsidRDefault="00B70EEE" w:rsidP="00C31211">
      <w:pPr>
        <w:pStyle w:val="Akapitzlist"/>
        <w:ind w:left="1440"/>
        <w:rPr>
          <w:rFonts w:ascii="Times New Roman" w:hAnsi="Times New Roman" w:cs="Times New Roman"/>
          <w:sz w:val="20"/>
          <w:szCs w:val="20"/>
        </w:rPr>
      </w:pPr>
    </w:p>
    <w:p w14:paraId="065F6C6A" w14:textId="77777777" w:rsidR="00B70EEE" w:rsidRDefault="00B70EEE" w:rsidP="00C31211">
      <w:pPr>
        <w:pStyle w:val="Akapitzlist"/>
        <w:ind w:left="1440"/>
        <w:rPr>
          <w:rFonts w:ascii="Times New Roman" w:hAnsi="Times New Roman" w:cs="Times New Roman"/>
          <w:sz w:val="20"/>
          <w:szCs w:val="20"/>
        </w:rPr>
      </w:pPr>
    </w:p>
    <w:p w14:paraId="39942B25" w14:textId="77777777" w:rsidR="00B70EEE" w:rsidRDefault="00B70EEE" w:rsidP="00C31211">
      <w:pPr>
        <w:pStyle w:val="Akapitzlist"/>
        <w:ind w:left="1440"/>
        <w:rPr>
          <w:rFonts w:ascii="Times New Roman" w:hAnsi="Times New Roman" w:cs="Times New Roman"/>
          <w:sz w:val="20"/>
          <w:szCs w:val="20"/>
        </w:rPr>
      </w:pPr>
    </w:p>
    <w:p w14:paraId="0A6F03F3" w14:textId="15CECCD1" w:rsidR="0078288A" w:rsidRPr="0078288A" w:rsidRDefault="0078288A" w:rsidP="00C31211">
      <w:pPr>
        <w:pStyle w:val="Akapitzlist"/>
        <w:ind w:left="1440"/>
        <w:rPr>
          <w:rFonts w:ascii="Times New Roman" w:hAnsi="Times New Roman" w:cs="Times New Roman"/>
          <w:sz w:val="20"/>
          <w:szCs w:val="20"/>
        </w:rPr>
      </w:pPr>
      <w:r w:rsidRPr="0078288A">
        <w:rPr>
          <w:rFonts w:ascii="Times New Roman" w:hAnsi="Times New Roman" w:cs="Times New Roman"/>
          <w:sz w:val="20"/>
          <w:szCs w:val="20"/>
        </w:rPr>
        <w:t xml:space="preserve">Zdjęcie poglądowe – ławka z siedziskami </w:t>
      </w:r>
    </w:p>
    <w:sectPr w:rsidR="0078288A" w:rsidRPr="0078288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A1F86" w14:textId="77777777" w:rsidR="00FD7520" w:rsidRDefault="00FD7520" w:rsidP="00D7139F">
      <w:pPr>
        <w:spacing w:after="0" w:line="240" w:lineRule="auto"/>
      </w:pPr>
      <w:r>
        <w:separator/>
      </w:r>
    </w:p>
  </w:endnote>
  <w:endnote w:type="continuationSeparator" w:id="0">
    <w:p w14:paraId="145D053B" w14:textId="77777777" w:rsidR="00FD7520" w:rsidRDefault="00FD7520" w:rsidP="00D7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774E2" w14:textId="157A8001" w:rsidR="00EA6A20" w:rsidRPr="00EA6A20" w:rsidRDefault="00EA6A20" w:rsidP="00EA6A20">
    <w:pPr>
      <w:pStyle w:val="Stopka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EA6A20">
      <w:rPr>
        <w:rFonts w:ascii="Times New Roman" w:hAnsi="Times New Roman" w:cs="Times New Roman"/>
        <w:i/>
        <w:iCs/>
        <w:sz w:val="20"/>
        <w:szCs w:val="20"/>
      </w:rPr>
      <w:t xml:space="preserve">Projekt pn. „Strzelnica wirtualna w Gminie Brzozie” </w:t>
    </w:r>
    <w:r w:rsidRPr="00EA6A20">
      <w:rPr>
        <w:rFonts w:ascii="Times New Roman" w:hAnsi="Times New Roman" w:cs="Times New Roman"/>
        <w:i/>
        <w:iCs/>
        <w:sz w:val="20"/>
        <w:szCs w:val="20"/>
      </w:rPr>
      <w:br/>
      <w:t xml:space="preserve">dofinansowano ze środków państwowego funduszu celowego. </w:t>
    </w:r>
    <w:r w:rsidRPr="00EA6A20">
      <w:rPr>
        <w:rFonts w:ascii="Times New Roman" w:hAnsi="Times New Roman" w:cs="Times New Roman"/>
        <w:i/>
        <w:iCs/>
        <w:sz w:val="20"/>
        <w:szCs w:val="20"/>
      </w:rPr>
      <w:br/>
      <w:t>Dotacja celowa finansowana ze środków Ministerstwa Obrony Narodowej.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4D1BD" w14:textId="77777777" w:rsidR="00FD7520" w:rsidRDefault="00FD7520" w:rsidP="00D7139F">
      <w:pPr>
        <w:spacing w:after="0" w:line="240" w:lineRule="auto"/>
      </w:pPr>
      <w:r>
        <w:separator/>
      </w:r>
    </w:p>
  </w:footnote>
  <w:footnote w:type="continuationSeparator" w:id="0">
    <w:p w14:paraId="5E6B26C2" w14:textId="77777777" w:rsidR="00FD7520" w:rsidRDefault="00FD7520" w:rsidP="00D7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58AC3" w14:textId="1E5A3666" w:rsidR="00EA6A20" w:rsidRDefault="00AE1DCC" w:rsidP="00EA6A20">
    <w:pPr>
      <w:pStyle w:val="NormalnyWeb"/>
    </w:pPr>
    <w:r>
      <w:t>IR.271.5.8.2024</w:t>
    </w:r>
    <w:r>
      <w:tab/>
    </w:r>
    <w:r>
      <w:tab/>
    </w:r>
    <w:r>
      <w:tab/>
    </w:r>
    <w:r>
      <w:tab/>
    </w:r>
    <w:r>
      <w:tab/>
    </w:r>
    <w:r>
      <w:tab/>
    </w:r>
    <w:r>
      <w:tab/>
      <w:t>Załącznik do SWZ nr 9</w:t>
    </w:r>
  </w:p>
  <w:p w14:paraId="37E9B5DE" w14:textId="77777777" w:rsidR="00EA6A20" w:rsidRDefault="00EA6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457F8"/>
    <w:multiLevelType w:val="hybridMultilevel"/>
    <w:tmpl w:val="5BBE1640"/>
    <w:lvl w:ilvl="0" w:tplc="C1D22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A069F6"/>
    <w:multiLevelType w:val="hybridMultilevel"/>
    <w:tmpl w:val="F9D63292"/>
    <w:lvl w:ilvl="0" w:tplc="91645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87901"/>
    <w:multiLevelType w:val="hybridMultilevel"/>
    <w:tmpl w:val="147E6556"/>
    <w:lvl w:ilvl="0" w:tplc="C3F41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D28EC"/>
    <w:multiLevelType w:val="hybridMultilevel"/>
    <w:tmpl w:val="66EA9AFA"/>
    <w:lvl w:ilvl="0" w:tplc="3B84BCB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522D6C"/>
    <w:multiLevelType w:val="hybridMultilevel"/>
    <w:tmpl w:val="07941502"/>
    <w:lvl w:ilvl="0" w:tplc="258CBD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C92BC6"/>
    <w:multiLevelType w:val="hybridMultilevel"/>
    <w:tmpl w:val="8474D88A"/>
    <w:lvl w:ilvl="0" w:tplc="ABF202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CC0559"/>
    <w:multiLevelType w:val="hybridMultilevel"/>
    <w:tmpl w:val="2E1EC348"/>
    <w:lvl w:ilvl="0" w:tplc="5152393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8558377">
    <w:abstractNumId w:val="1"/>
  </w:num>
  <w:num w:numId="2" w16cid:durableId="308484869">
    <w:abstractNumId w:val="2"/>
  </w:num>
  <w:num w:numId="3" w16cid:durableId="1108161758">
    <w:abstractNumId w:val="6"/>
  </w:num>
  <w:num w:numId="4" w16cid:durableId="301930360">
    <w:abstractNumId w:val="3"/>
  </w:num>
  <w:num w:numId="5" w16cid:durableId="46877986">
    <w:abstractNumId w:val="0"/>
  </w:num>
  <w:num w:numId="6" w16cid:durableId="839345629">
    <w:abstractNumId w:val="4"/>
  </w:num>
  <w:num w:numId="7" w16cid:durableId="763846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69"/>
    <w:rsid w:val="00017101"/>
    <w:rsid w:val="00026263"/>
    <w:rsid w:val="0006290F"/>
    <w:rsid w:val="00070A6A"/>
    <w:rsid w:val="000F269D"/>
    <w:rsid w:val="00103181"/>
    <w:rsid w:val="001703DF"/>
    <w:rsid w:val="00175BD3"/>
    <w:rsid w:val="001B2667"/>
    <w:rsid w:val="001B7B69"/>
    <w:rsid w:val="00213401"/>
    <w:rsid w:val="002215ED"/>
    <w:rsid w:val="0022172B"/>
    <w:rsid w:val="0024407E"/>
    <w:rsid w:val="0025050C"/>
    <w:rsid w:val="00271874"/>
    <w:rsid w:val="002A3DFE"/>
    <w:rsid w:val="002A3FC8"/>
    <w:rsid w:val="002F5E21"/>
    <w:rsid w:val="002F6720"/>
    <w:rsid w:val="0031564A"/>
    <w:rsid w:val="00337B73"/>
    <w:rsid w:val="0037488C"/>
    <w:rsid w:val="003C1C0B"/>
    <w:rsid w:val="003D1E05"/>
    <w:rsid w:val="003E7CB0"/>
    <w:rsid w:val="004571B9"/>
    <w:rsid w:val="004D7676"/>
    <w:rsid w:val="00523F9D"/>
    <w:rsid w:val="00524C1F"/>
    <w:rsid w:val="005730F5"/>
    <w:rsid w:val="00576FC4"/>
    <w:rsid w:val="00674C55"/>
    <w:rsid w:val="00697CBB"/>
    <w:rsid w:val="00700752"/>
    <w:rsid w:val="00722D44"/>
    <w:rsid w:val="0078288A"/>
    <w:rsid w:val="007F297A"/>
    <w:rsid w:val="00840B1A"/>
    <w:rsid w:val="00877025"/>
    <w:rsid w:val="00883F54"/>
    <w:rsid w:val="008D6318"/>
    <w:rsid w:val="008F2135"/>
    <w:rsid w:val="008F29CC"/>
    <w:rsid w:val="009704F5"/>
    <w:rsid w:val="00A13212"/>
    <w:rsid w:val="00A42E7B"/>
    <w:rsid w:val="00A462BB"/>
    <w:rsid w:val="00A508EF"/>
    <w:rsid w:val="00AE1DCC"/>
    <w:rsid w:val="00B63B58"/>
    <w:rsid w:val="00B70EEE"/>
    <w:rsid w:val="00BA460D"/>
    <w:rsid w:val="00BA67B6"/>
    <w:rsid w:val="00BC0F0F"/>
    <w:rsid w:val="00C15E11"/>
    <w:rsid w:val="00C209AE"/>
    <w:rsid w:val="00C31211"/>
    <w:rsid w:val="00CB48B4"/>
    <w:rsid w:val="00D7139F"/>
    <w:rsid w:val="00DB66C3"/>
    <w:rsid w:val="00E906E1"/>
    <w:rsid w:val="00E968F1"/>
    <w:rsid w:val="00EA6A20"/>
    <w:rsid w:val="00FD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C5B6"/>
  <w15:chartTrackingRefBased/>
  <w15:docId w15:val="{8B54DD78-837A-4B61-BC0B-0CB56E64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6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18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8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8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8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18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7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71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39F"/>
  </w:style>
  <w:style w:type="paragraph" w:styleId="Stopka">
    <w:name w:val="footer"/>
    <w:basedOn w:val="Normalny"/>
    <w:link w:val="StopkaZnak"/>
    <w:uiPriority w:val="99"/>
    <w:unhideWhenUsed/>
    <w:rsid w:val="00D71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1604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Katarzyna Sokalska</cp:lastModifiedBy>
  <cp:revision>3</cp:revision>
  <dcterms:created xsi:type="dcterms:W3CDTF">2024-07-10T11:51:00Z</dcterms:created>
  <dcterms:modified xsi:type="dcterms:W3CDTF">2024-08-08T09:40:00Z</dcterms:modified>
</cp:coreProperties>
</file>