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DBBC" w14:textId="0AD204D6" w:rsidR="001C498E" w:rsidRDefault="00A65E17" w:rsidP="001C49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</w:t>
      </w:r>
      <w:r w:rsidR="001C49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NFORMACJA</w:t>
      </w:r>
    </w:p>
    <w:p w14:paraId="6FA6BC01" w14:textId="18F43DCB" w:rsidR="00A65E17" w:rsidRPr="00A65E17" w:rsidRDefault="00A65E17" w:rsidP="001C498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1C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miejscu i czasie przyjmowania wniosków o sporządzenie aktu pełnomocnictwa </w:t>
      </w:r>
      <w:r w:rsidR="00A01C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A01C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głosowania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zarządzonych na dzień 9 czerwca 2024 r.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wyborach do Parlamentu Europejskiego</w:t>
      </w:r>
    </w:p>
    <w:p w14:paraId="667E7FCA" w14:textId="77777777" w:rsidR="00A65E17" w:rsidRPr="00A01C46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875498" w14:textId="21CA3C78" w:rsidR="00A65E17" w:rsidRPr="00A65E17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łosować przez pełnomocnika mogą:</w:t>
      </w:r>
    </w:p>
    <w:p w14:paraId="64C52A27" w14:textId="1DF94B11" w:rsidR="00A65E17" w:rsidRPr="00A65E17" w:rsidRDefault="00A65E17" w:rsidP="00A65E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wyborcy niepełnosprawni o znacznym lub umiarkowanym stopniu niepełnosprawności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AEEF953" w14:textId="3E696FBA" w:rsidR="00A65E17" w:rsidRDefault="00A65E17" w:rsidP="00A65E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wyborcy, którzy najpóźniej w dniu głosowania kończą 60 lat.</w:t>
      </w:r>
    </w:p>
    <w:p w14:paraId="2C3E73A6" w14:textId="77777777" w:rsidR="00A65E17" w:rsidRPr="00A65E17" w:rsidRDefault="00A65E17" w:rsidP="00A65E1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DFD937" w14:textId="77777777" w:rsidR="00A65E17" w:rsidRPr="00A65E17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Pełnomocnikiem może być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osoba posiadająca prawo wybierania.</w:t>
      </w:r>
    </w:p>
    <w:p w14:paraId="0B4CADE9" w14:textId="2421DE50" w:rsidR="00A65E17" w:rsidRPr="00A65E17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Pełnomocnictwo można przyjąć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tylko od jednej osoby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7B8776C" w14:textId="77777777" w:rsidR="00A65E17" w:rsidRPr="00A65E17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Pełnomocnictwo można przyjąć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dwóch osób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jeżeli co najmniej jedną z nich jest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wstępny 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(ojciec, matka, dziadek, babka, itd.),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zstępny 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(syn, córka, wnuk, wnuczka, itd.),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małżonek, brat, siostra lub osoba pozostająca w stosunku przysposobienia, opieki lub kurateli w stosunku do pełnomocnika</w:t>
      </w: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ACA316B" w14:textId="77777777" w:rsidR="00A65E17" w:rsidRPr="00A65E17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może być:</w:t>
      </w:r>
    </w:p>
    <w:p w14:paraId="59D69EC6" w14:textId="77777777" w:rsidR="00A65E17" w:rsidRPr="00A65E17" w:rsidRDefault="00A65E17" w:rsidP="00A65E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wchodząca w skład obwodowej komisji wyborczej właściwej dla obwodu głosowania osoby udzielającej pełnomocnictwa do głosowania,</w:t>
      </w:r>
    </w:p>
    <w:p w14:paraId="2BBE657C" w14:textId="1C328BF7" w:rsidR="00A65E17" w:rsidRPr="00A65E17" w:rsidRDefault="00A65E17" w:rsidP="00DB334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mąż zaufania,</w:t>
      </w:r>
    </w:p>
    <w:p w14:paraId="42480C54" w14:textId="77777777" w:rsidR="00A65E17" w:rsidRPr="00A65E17" w:rsidRDefault="00A65E17" w:rsidP="00A65E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kandydująca w wyborach.</w:t>
      </w:r>
    </w:p>
    <w:p w14:paraId="610DDAE4" w14:textId="77777777" w:rsidR="00A65E17" w:rsidRPr="00A65E17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Akt pełnomocnictwa do głosowania sporządza się na wniosek wyborcy wniesiony do wójta (burmistrza, prezydenta miasta) gminy, w której wyborca jest ujęty w Centralnym Rejestrze Wyborców w stałym obwodzie głosowania właściwym dla adresu zameldowania na pobyt stały lub adresu stałego zamieszkania, 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najpóźniej w 9 dniu przed dniem wyborów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77F76B6" w14:textId="77777777" w:rsidR="00DB3342" w:rsidRDefault="00DB3342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99703A" w14:textId="3000DDBC" w:rsidR="00523384" w:rsidRPr="00A65E17" w:rsidRDefault="00A01C46" w:rsidP="00A01C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uprzejmie informujemy, że wnioski o</w:t>
      </w:r>
      <w:r w:rsidR="00A65E17"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sporządzeni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A65E17"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aktu pełnomocnictwa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głosowania można składać do</w:t>
      </w:r>
      <w:r w:rsidR="00A65E17"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dnia 31 maja 2024 r</w:t>
      </w:r>
      <w:r w:rsidR="00523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</w:t>
      </w:r>
      <w:r w:rsidR="00523384"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Urzędzie </w:t>
      </w:r>
      <w:r w:rsidR="00523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</w:t>
      </w:r>
      <w:r w:rsidR="00523384"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23384"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523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Brzoziu, Brzozie 50, 87-313 Brzozie, biuro nr 1, </w:t>
      </w:r>
      <w:r w:rsidR="00523384"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następujących godzinach:</w:t>
      </w:r>
    </w:p>
    <w:p w14:paraId="27734AA5" w14:textId="77777777" w:rsidR="00523384" w:rsidRPr="00A65E17" w:rsidRDefault="00523384" w:rsidP="00523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poniedziałek,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środa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czwartek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:00 do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:00</w:t>
      </w:r>
    </w:p>
    <w:p w14:paraId="0D037329" w14:textId="77777777" w:rsidR="00523384" w:rsidRPr="00A65E17" w:rsidRDefault="00523384" w:rsidP="00523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wtorek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:00 do godz.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:00</w:t>
      </w:r>
    </w:p>
    <w:p w14:paraId="71B372A7" w14:textId="4EF05FC3" w:rsidR="00DB3342" w:rsidRPr="00A01C46" w:rsidRDefault="00523384" w:rsidP="00A65E1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piątek od godz.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:00 do godz.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A6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:00</w:t>
      </w:r>
    </w:p>
    <w:p w14:paraId="2F2E5F7F" w14:textId="77777777" w:rsidR="00A01C46" w:rsidRDefault="00A01C46" w:rsidP="00A01C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A8E8" w14:textId="77777777" w:rsidR="00A01C46" w:rsidRPr="00A65E17" w:rsidRDefault="00A01C46" w:rsidP="00A01C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D416FE" w14:textId="77777777" w:rsidR="00A65E17" w:rsidRPr="00A65E17" w:rsidRDefault="00A65E17" w:rsidP="00A65E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 wniosku załącza się:</w:t>
      </w:r>
    </w:p>
    <w:p w14:paraId="5482DB4C" w14:textId="77777777" w:rsidR="00A65E17" w:rsidRPr="00A65E17" w:rsidRDefault="00A65E17" w:rsidP="00A65E1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aktualnego orzeczenia właściwego organu orzekającego o ustaleniu stopnia niepełnosprawności,</w:t>
      </w:r>
    </w:p>
    <w:p w14:paraId="3B23E853" w14:textId="77777777" w:rsidR="00A65E17" w:rsidRPr="00A65E17" w:rsidRDefault="00A65E17" w:rsidP="00A65E1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pisemną zgodę osoby mającej być pełnomocnikiem na przyjęcie pełnomocnictwa</w:t>
      </w:r>
    </w:p>
    <w:p w14:paraId="06F32B00" w14:textId="77777777" w:rsidR="001C498E" w:rsidRDefault="001C498E" w:rsidP="001C498E">
      <w:pPr>
        <w:spacing w:line="240" w:lineRule="auto"/>
        <w:jc w:val="both"/>
        <w:rPr>
          <w:rFonts w:eastAsia="Times New Roman" w:cstheme="minorHAnsi"/>
          <w:b/>
          <w:bCs/>
          <w:sz w:val="26"/>
          <w:szCs w:val="26"/>
          <w:bdr w:val="none" w:sz="0" w:space="0" w:color="auto" w:frame="1"/>
          <w:lang w:eastAsia="pl-PL"/>
        </w:rPr>
      </w:pPr>
    </w:p>
    <w:p w14:paraId="0C772F29" w14:textId="7F81B8EC" w:rsidR="00DB3342" w:rsidRPr="001C498E" w:rsidRDefault="001C498E" w:rsidP="001C498E">
      <w:pPr>
        <w:spacing w:line="240" w:lineRule="auto"/>
        <w:jc w:val="both"/>
        <w:rPr>
          <w:rFonts w:eastAsia="Times New Roman" w:cstheme="minorHAnsi"/>
          <w:b/>
          <w:bCs/>
          <w:sz w:val="26"/>
          <w:szCs w:val="26"/>
          <w:bdr w:val="none" w:sz="0" w:space="0" w:color="auto" w:frame="1"/>
          <w:lang w:eastAsia="pl-PL"/>
        </w:rPr>
      </w:pPr>
      <w:r w:rsidRPr="001C498E">
        <w:rPr>
          <w:rFonts w:eastAsia="Times New Roman" w:cstheme="minorHAnsi"/>
          <w:b/>
          <w:bCs/>
          <w:sz w:val="26"/>
          <w:szCs w:val="26"/>
          <w:bdr w:val="none" w:sz="0" w:space="0" w:color="auto" w:frame="1"/>
          <w:lang w:eastAsia="pl-PL"/>
        </w:rPr>
        <w:t>Szczegółowe informacje dotyczące sporządzenia aktu pełnomocnictwa można uzyskać pod numerem telefonu -  56 </w:t>
      </w:r>
      <w:r>
        <w:rPr>
          <w:rFonts w:eastAsia="Times New Roman" w:cstheme="minorHAnsi"/>
          <w:b/>
          <w:bCs/>
          <w:sz w:val="26"/>
          <w:szCs w:val="26"/>
          <w:bdr w:val="none" w:sz="0" w:space="0" w:color="auto" w:frame="1"/>
          <w:lang w:eastAsia="pl-PL"/>
        </w:rPr>
        <w:t>49 129 18</w:t>
      </w:r>
      <w:r w:rsidRPr="001C498E">
        <w:rPr>
          <w:rFonts w:eastAsia="Times New Roman" w:cstheme="minorHAnsi"/>
          <w:b/>
          <w:bCs/>
          <w:sz w:val="26"/>
          <w:szCs w:val="26"/>
          <w:bdr w:val="none" w:sz="0" w:space="0" w:color="auto" w:frame="1"/>
          <w:lang w:eastAsia="pl-PL"/>
        </w:rPr>
        <w:t>.</w:t>
      </w:r>
    </w:p>
    <w:p w14:paraId="5455FD85" w14:textId="77777777" w:rsidR="001C498E" w:rsidRDefault="001C498E" w:rsidP="00DB3342">
      <w:pPr>
        <w:rPr>
          <w:rFonts w:ascii="Times New Roman" w:hAnsi="Times New Roman" w:cs="Times New Roman"/>
          <w:b/>
          <w:sz w:val="28"/>
          <w:szCs w:val="28"/>
        </w:rPr>
      </w:pPr>
    </w:p>
    <w:p w14:paraId="7651DB29" w14:textId="2EA03D22" w:rsidR="00DB3342" w:rsidRPr="00A01C46" w:rsidRDefault="00DB3342" w:rsidP="00A01C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1C46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3D51BA2B" w14:textId="77777777" w:rsidR="00DB3342" w:rsidRPr="00A01C46" w:rsidRDefault="00DB3342" w:rsidP="00A01C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46">
        <w:rPr>
          <w:rFonts w:ascii="Times New Roman" w:hAnsi="Times New Roman" w:cs="Times New Roman"/>
          <w:sz w:val="24"/>
          <w:szCs w:val="24"/>
        </w:rPr>
        <w:t xml:space="preserve">Ustawa z dnia 5 stycznia 2011 r. Kodeks wyborczy (Dz. U. z 2023 r. poz. 2408 z </w:t>
      </w:r>
      <w:proofErr w:type="spellStart"/>
      <w:r w:rsidRPr="00A01C4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01C46">
        <w:rPr>
          <w:rFonts w:ascii="Times New Roman" w:hAnsi="Times New Roman" w:cs="Times New Roman"/>
          <w:sz w:val="24"/>
          <w:szCs w:val="24"/>
        </w:rPr>
        <w:t>. zm.)                                      </w:t>
      </w:r>
    </w:p>
    <w:p w14:paraId="035FCA48" w14:textId="77777777" w:rsidR="00DB3342" w:rsidRPr="00A01C46" w:rsidRDefault="00DB3342" w:rsidP="00A01C4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46">
        <w:rPr>
          <w:rFonts w:ascii="Times New Roman" w:hAnsi="Times New Roman" w:cs="Times New Roman"/>
          <w:sz w:val="24"/>
          <w:szCs w:val="24"/>
        </w:rPr>
        <w:t>Rozporządzenie Ministra Spraw Wewnętrznych i Administracji z dnia 28 lipca 2011 r. w sprawie sporządzenia aktu pełnomocnictwa do głosowania  w wyborach do Sejmu Rzeczypospolitej Polskiej i do Senatu Rzeczypospolitej Polskiej, Prezydenta Rzeczypospolitej Polskiej, do Parlamentu Europejskiego  w Rzeczypospolitej Polskiej, do organów stanowiących jednostki samorządu terytorialnego oraz wójtów, burmistrzów i prezydentów miast. (Dz. U. z 2024 r. poz. 314).</w:t>
      </w:r>
    </w:p>
    <w:p w14:paraId="1436799A" w14:textId="77777777" w:rsidR="00DB3342" w:rsidRPr="00A01C46" w:rsidRDefault="00DB3342" w:rsidP="00A01C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61913" w14:textId="77777777" w:rsidR="00DB3342" w:rsidRDefault="00DB3342" w:rsidP="00DB334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42ACA" w14:textId="0C245815" w:rsidR="00DB3342" w:rsidRDefault="00DB3342" w:rsidP="00DB3342">
      <w:pPr>
        <w:tabs>
          <w:tab w:val="left" w:pos="57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Wójt Gminy Brzozie </w:t>
      </w:r>
    </w:p>
    <w:p w14:paraId="52586A26" w14:textId="5C83FAA5" w:rsidR="00DB3342" w:rsidRPr="00A65E17" w:rsidRDefault="00DB3342" w:rsidP="00DB3342">
      <w:pPr>
        <w:tabs>
          <w:tab w:val="left" w:pos="574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Danuta </w:t>
      </w:r>
      <w:proofErr w:type="spellStart"/>
      <w:r w:rsidRPr="00A0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Kędziorska</w:t>
      </w:r>
      <w:proofErr w:type="spellEnd"/>
      <w:r w:rsidRPr="00A0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-Cieszyńska </w:t>
      </w:r>
    </w:p>
    <w:sectPr w:rsidR="00DB3342" w:rsidRPr="00A6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4DD0"/>
    <w:multiLevelType w:val="multilevel"/>
    <w:tmpl w:val="DB5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927F3"/>
    <w:multiLevelType w:val="multilevel"/>
    <w:tmpl w:val="9292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A07C0"/>
    <w:multiLevelType w:val="multilevel"/>
    <w:tmpl w:val="F572C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C2884"/>
    <w:multiLevelType w:val="multilevel"/>
    <w:tmpl w:val="FF1E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11548"/>
    <w:multiLevelType w:val="multilevel"/>
    <w:tmpl w:val="2A06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A2B3F"/>
    <w:multiLevelType w:val="multilevel"/>
    <w:tmpl w:val="A514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66AD4"/>
    <w:multiLevelType w:val="multilevel"/>
    <w:tmpl w:val="4654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797028">
    <w:abstractNumId w:val="5"/>
  </w:num>
  <w:num w:numId="2" w16cid:durableId="1069963959">
    <w:abstractNumId w:val="3"/>
  </w:num>
  <w:num w:numId="3" w16cid:durableId="798259862">
    <w:abstractNumId w:val="4"/>
  </w:num>
  <w:num w:numId="4" w16cid:durableId="2068724780">
    <w:abstractNumId w:val="0"/>
  </w:num>
  <w:num w:numId="5" w16cid:durableId="1202665011">
    <w:abstractNumId w:val="1"/>
  </w:num>
  <w:num w:numId="6" w16cid:durableId="990908388">
    <w:abstractNumId w:val="6"/>
  </w:num>
  <w:num w:numId="7" w16cid:durableId="1850411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17"/>
    <w:rsid w:val="000C57CF"/>
    <w:rsid w:val="001C498E"/>
    <w:rsid w:val="00523384"/>
    <w:rsid w:val="00866ABA"/>
    <w:rsid w:val="00867B0F"/>
    <w:rsid w:val="00A01C46"/>
    <w:rsid w:val="00A65E17"/>
    <w:rsid w:val="00D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250"/>
  <w15:chartTrackingRefBased/>
  <w15:docId w15:val="{85344A17-8906-4010-9663-74F3B9C1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98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UGB Licenses</cp:lastModifiedBy>
  <cp:revision>4</cp:revision>
  <dcterms:created xsi:type="dcterms:W3CDTF">2024-04-24T12:26:00Z</dcterms:created>
  <dcterms:modified xsi:type="dcterms:W3CDTF">2024-04-24T12:29:00Z</dcterms:modified>
</cp:coreProperties>
</file>